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BD2485" w:rsidRPr="00985091" w:rsidP="00985091">
      <w:pPr>
        <w:pStyle w:val="borCoverHeading"/>
        <w:rPr>
          <w:lang w:val="fi-FI"/>
        </w:rPr>
      </w:pPr>
      <w:r w:rsidRPr="00985091">
        <w:rPr>
          <w:lang w:val="fi-FI"/>
        </w:rPr>
        <w:t>Valtakirja</w:t>
      </w:r>
    </w:p>
    <w:p w:rsidR="009401D2" w:rsidP="00985091">
      <w:pPr>
        <w:pStyle w:val="borNormal"/>
        <w:spacing w:line="360" w:lineRule="auto"/>
        <w:rPr>
          <w:lang w:val="fi-FI"/>
        </w:rPr>
      </w:pPr>
      <w:r w:rsidRPr="00A21260">
        <w:rPr>
          <w:lang w:val="fi-FI"/>
        </w:rPr>
        <w:t xml:space="preserve">Valtuutan/valtuutamme </w:t>
      </w:r>
      <w:r w:rsidRPr="00A21260">
        <w:rPr>
          <w:lang w:val="fi-FI"/>
        </w:rPr>
        <w:t>Borenius</w:t>
      </w:r>
      <w:r w:rsidRPr="00A21260">
        <w:rPr>
          <w:lang w:val="fi-FI"/>
        </w:rPr>
        <w:t xml:space="preserve"> Asianajotoimisto Oy:n lakimies Eeva Terhon, tai hänen määräämänsä, edustamaan itseäni/meitä sekä äänestämään kaikilla osakkeillani/osakkeillamme alla olevien äänestysohjeiden mukaisesti </w:t>
      </w:r>
      <w:r w:rsidRPr="00A21260">
        <w:rPr>
          <w:lang w:val="fi-FI"/>
        </w:rPr>
        <w:t>Scanfil</w:t>
      </w:r>
      <w:r w:rsidRPr="00A21260">
        <w:rPr>
          <w:lang w:val="fi-FI"/>
        </w:rPr>
        <w:t xml:space="preserve"> Oyj:n 22.4.2021 pidettävässä varsinaisessa yhtiö</w:t>
      </w:r>
      <w:bookmarkStart w:id="0" w:name="_GoBack"/>
      <w:bookmarkEnd w:id="0"/>
      <w:r w:rsidRPr="00A21260">
        <w:rPr>
          <w:lang w:val="fi-FI"/>
        </w:rPr>
        <w:t>kokouksessa.</w:t>
      </w:r>
    </w:p>
    <w:p w:rsidR="00985091" w:rsidP="00985091">
      <w:pPr>
        <w:pStyle w:val="borNormal"/>
        <w:spacing w:line="360" w:lineRule="auto"/>
        <w:rPr>
          <w:lang w:val="fi-FI"/>
        </w:rPr>
      </w:pPr>
    </w:p>
    <w:p w:rsidR="00B92132" w:rsidRPr="0080377B" w:rsidP="000F59D4">
      <w:pPr>
        <w:pStyle w:val="borNormal"/>
        <w:spacing w:line="480" w:lineRule="auto"/>
        <w:rPr>
          <w:lang w:val="fi-FI"/>
        </w:rPr>
      </w:pPr>
      <w:r w:rsidRPr="0080377B">
        <w:rPr>
          <w:lang w:val="fi-FI"/>
        </w:rPr>
        <w:t xml:space="preserve">Paikka ja </w:t>
      </w:r>
      <w:r w:rsidRPr="0080377B" w:rsidR="007C0135">
        <w:rPr>
          <w:lang w:val="fi-FI"/>
        </w:rPr>
        <w:t>aika:</w:t>
      </w:r>
      <w:r w:rsidRPr="0080377B" w:rsidR="007C0135">
        <w:rPr>
          <w:lang w:val="fi-FI"/>
        </w:rPr>
        <w:tab/>
      </w:r>
      <w:r w:rsidRPr="0080377B">
        <w:rPr>
          <w:lang w:val="fi-FI"/>
        </w:rPr>
        <w:tab/>
        <w:t>______________________________</w:t>
      </w:r>
    </w:p>
    <w:p w:rsidR="007C0135" w:rsidRPr="0080377B" w:rsidP="000F59D4">
      <w:pPr>
        <w:pStyle w:val="borNormal"/>
        <w:spacing w:line="480" w:lineRule="auto"/>
        <w:rPr>
          <w:lang w:val="fi-FI"/>
        </w:rPr>
      </w:pPr>
      <w:r w:rsidRPr="0080377B">
        <w:rPr>
          <w:lang w:val="fi-FI"/>
        </w:rPr>
        <w:t>Allekirjoitus:</w:t>
      </w:r>
      <w:r w:rsidRPr="0080377B">
        <w:rPr>
          <w:lang w:val="fi-FI"/>
        </w:rPr>
        <w:tab/>
      </w:r>
      <w:r w:rsidRPr="0080377B">
        <w:rPr>
          <w:lang w:val="fi-FI"/>
        </w:rPr>
        <w:tab/>
        <w:t>______________________________</w:t>
      </w:r>
      <w:r w:rsidRPr="0080377B">
        <w:rPr>
          <w:lang w:val="fi-FI"/>
        </w:rPr>
        <w:tab/>
      </w:r>
      <w:r w:rsidRPr="0080377B">
        <w:rPr>
          <w:lang w:val="fi-FI"/>
        </w:rPr>
        <w:tab/>
      </w:r>
    </w:p>
    <w:p w:rsidR="007C0135" w:rsidRPr="0080377B" w:rsidP="000F59D4">
      <w:pPr>
        <w:pStyle w:val="borNormal"/>
        <w:spacing w:line="480" w:lineRule="auto"/>
        <w:rPr>
          <w:lang w:val="fi-FI"/>
        </w:rPr>
      </w:pPr>
      <w:r w:rsidRPr="0080377B">
        <w:rPr>
          <w:lang w:val="fi-FI"/>
        </w:rPr>
        <w:t>Nimenselvennys:</w:t>
      </w:r>
      <w:r w:rsidRPr="0080377B">
        <w:rPr>
          <w:lang w:val="fi-FI"/>
        </w:rPr>
        <w:tab/>
        <w:t>______________________________</w:t>
      </w:r>
    </w:p>
    <w:p w:rsidR="00A21260" w:rsidP="0039484E">
      <w:pPr>
        <w:pStyle w:val="borNormal"/>
        <w:spacing w:line="360" w:lineRule="auto"/>
        <w:rPr>
          <w:b/>
          <w:lang w:val="fi-FI"/>
        </w:rPr>
      </w:pPr>
    </w:p>
    <w:p w:rsidR="007C0135" w:rsidP="0039484E">
      <w:pPr>
        <w:pStyle w:val="borNormal"/>
        <w:spacing w:line="360" w:lineRule="auto"/>
        <w:rPr>
          <w:lang w:val="fi-FI"/>
        </w:rPr>
      </w:pPr>
      <w:r w:rsidRPr="00645DD6">
        <w:rPr>
          <w:b/>
          <w:lang w:val="fi-FI"/>
        </w:rPr>
        <w:t>Osakkeenomistajan tiedot</w:t>
      </w:r>
      <w:r>
        <w:rPr>
          <w:lang w:val="fi-FI"/>
        </w:rPr>
        <w:t>:</w:t>
      </w:r>
    </w:p>
    <w:p w:rsidR="00A21260" w:rsidP="0039484E">
      <w:pPr>
        <w:pStyle w:val="borNormal"/>
        <w:spacing w:line="360" w:lineRule="auto"/>
        <w:rPr>
          <w:lang w:val="fi-FI"/>
        </w:rPr>
      </w:pPr>
    </w:p>
    <w:tbl>
      <w:tblPr>
        <w:tblStyle w:val="TableGrid"/>
        <w:tblW w:w="0" w:type="auto"/>
        <w:tblLook w:val="04A0"/>
      </w:tblPr>
      <w:tblGrid>
        <w:gridCol w:w="3114"/>
        <w:gridCol w:w="6514"/>
      </w:tblGrid>
      <w:tr w:rsidTr="00931ABC">
        <w:tblPrEx>
          <w:tblW w:w="0" w:type="auto"/>
          <w:tblLook w:val="04A0"/>
        </w:tblPrEx>
        <w:tc>
          <w:tcPr>
            <w:tcW w:w="3114" w:type="dxa"/>
          </w:tcPr>
          <w:p w:rsidR="007C0135" w:rsidP="0039484E">
            <w:pPr>
              <w:pStyle w:val="borNormal"/>
              <w:spacing w:line="360" w:lineRule="auto"/>
            </w:pPr>
            <w:r w:rsidRPr="007C0135">
              <w:t>Osakkeenomistajan nimi</w:t>
            </w:r>
            <w:r w:rsidR="00F40768">
              <w:t>*</w:t>
            </w:r>
          </w:p>
        </w:tc>
        <w:tc>
          <w:tcPr>
            <w:tcW w:w="6514" w:type="dxa"/>
          </w:tcPr>
          <w:p w:rsidR="007C0135" w:rsidP="0039484E">
            <w:pPr>
              <w:pStyle w:val="borNormal"/>
              <w:spacing w:line="360" w:lineRule="auto"/>
            </w:pPr>
          </w:p>
        </w:tc>
      </w:tr>
      <w:tr w:rsidTr="00931ABC">
        <w:tblPrEx>
          <w:tblW w:w="0" w:type="auto"/>
          <w:tblLook w:val="04A0"/>
        </w:tblPrEx>
        <w:tc>
          <w:tcPr>
            <w:tcW w:w="3114" w:type="dxa"/>
          </w:tcPr>
          <w:p w:rsidR="007C0135" w:rsidP="0039484E">
            <w:pPr>
              <w:pStyle w:val="borNormal"/>
              <w:spacing w:line="360" w:lineRule="auto"/>
            </w:pPr>
            <w:r>
              <w:t>Henkilö</w:t>
            </w:r>
            <w:r w:rsidRPr="007C0135">
              <w:t>/Y-tunnus</w:t>
            </w:r>
            <w:r w:rsidR="00F40768">
              <w:t>*</w:t>
            </w:r>
          </w:p>
        </w:tc>
        <w:tc>
          <w:tcPr>
            <w:tcW w:w="6514" w:type="dxa"/>
          </w:tcPr>
          <w:p w:rsidR="007C0135" w:rsidP="0039484E">
            <w:pPr>
              <w:pStyle w:val="borNormal"/>
              <w:spacing w:line="360" w:lineRule="auto"/>
            </w:pPr>
          </w:p>
        </w:tc>
      </w:tr>
      <w:tr w:rsidTr="00931ABC">
        <w:tblPrEx>
          <w:tblW w:w="0" w:type="auto"/>
          <w:tblLook w:val="04A0"/>
        </w:tblPrEx>
        <w:tc>
          <w:tcPr>
            <w:tcW w:w="3114" w:type="dxa"/>
          </w:tcPr>
          <w:p w:rsidR="007C0135" w:rsidP="0039484E">
            <w:pPr>
              <w:pStyle w:val="borNormal"/>
              <w:spacing w:line="360" w:lineRule="auto"/>
            </w:pPr>
            <w:r>
              <w:t xml:space="preserve">Lähiosoite </w:t>
            </w:r>
          </w:p>
        </w:tc>
        <w:tc>
          <w:tcPr>
            <w:tcW w:w="6514" w:type="dxa"/>
          </w:tcPr>
          <w:p w:rsidR="007C0135" w:rsidP="0039484E">
            <w:pPr>
              <w:pStyle w:val="borNormal"/>
              <w:spacing w:line="360" w:lineRule="auto"/>
            </w:pPr>
          </w:p>
        </w:tc>
      </w:tr>
      <w:tr w:rsidTr="00931ABC">
        <w:tblPrEx>
          <w:tblW w:w="0" w:type="auto"/>
          <w:tblLook w:val="04A0"/>
        </w:tblPrEx>
        <w:tc>
          <w:tcPr>
            <w:tcW w:w="3114" w:type="dxa"/>
          </w:tcPr>
          <w:p w:rsidR="007C0135" w:rsidP="0039484E">
            <w:pPr>
              <w:pStyle w:val="borNormal"/>
              <w:spacing w:line="360" w:lineRule="auto"/>
            </w:pPr>
            <w:r>
              <w:t xml:space="preserve">Postinumero ja </w:t>
            </w:r>
            <w:r w:rsidR="00F40768">
              <w:t>posti</w:t>
            </w:r>
            <w:r>
              <w:t>toimipaikka</w:t>
            </w:r>
          </w:p>
        </w:tc>
        <w:tc>
          <w:tcPr>
            <w:tcW w:w="6514" w:type="dxa"/>
          </w:tcPr>
          <w:p w:rsidR="007C0135" w:rsidP="0039484E">
            <w:pPr>
              <w:pStyle w:val="borNormal"/>
              <w:spacing w:line="360" w:lineRule="auto"/>
            </w:pPr>
          </w:p>
        </w:tc>
      </w:tr>
      <w:tr w:rsidTr="00931ABC">
        <w:tblPrEx>
          <w:tblW w:w="0" w:type="auto"/>
          <w:tblLook w:val="04A0"/>
        </w:tblPrEx>
        <w:tc>
          <w:tcPr>
            <w:tcW w:w="3114" w:type="dxa"/>
          </w:tcPr>
          <w:p w:rsidR="007C0135" w:rsidP="0039484E">
            <w:pPr>
              <w:pStyle w:val="borNormal"/>
              <w:spacing w:line="360" w:lineRule="auto"/>
            </w:pPr>
            <w:r>
              <w:t>Maa</w:t>
            </w:r>
          </w:p>
        </w:tc>
        <w:tc>
          <w:tcPr>
            <w:tcW w:w="6514" w:type="dxa"/>
          </w:tcPr>
          <w:p w:rsidR="007C0135" w:rsidP="0039484E">
            <w:pPr>
              <w:pStyle w:val="borNormal"/>
              <w:spacing w:line="360" w:lineRule="auto"/>
            </w:pPr>
          </w:p>
        </w:tc>
      </w:tr>
      <w:tr w:rsidTr="00931ABC">
        <w:tblPrEx>
          <w:tblW w:w="0" w:type="auto"/>
          <w:tblLook w:val="04A0"/>
        </w:tblPrEx>
        <w:tc>
          <w:tcPr>
            <w:tcW w:w="3114" w:type="dxa"/>
          </w:tcPr>
          <w:p w:rsidR="007C0135" w:rsidP="0039484E">
            <w:pPr>
              <w:pStyle w:val="borNormal"/>
              <w:spacing w:line="360" w:lineRule="auto"/>
            </w:pPr>
            <w:r>
              <w:t>Puhelinnumero</w:t>
            </w:r>
          </w:p>
        </w:tc>
        <w:tc>
          <w:tcPr>
            <w:tcW w:w="6514" w:type="dxa"/>
          </w:tcPr>
          <w:p w:rsidR="007C0135" w:rsidP="0039484E">
            <w:pPr>
              <w:pStyle w:val="borNormal"/>
              <w:spacing w:line="360" w:lineRule="auto"/>
            </w:pPr>
          </w:p>
        </w:tc>
      </w:tr>
      <w:tr w:rsidTr="00931ABC">
        <w:tblPrEx>
          <w:tblW w:w="0" w:type="auto"/>
          <w:tblLook w:val="04A0"/>
        </w:tblPrEx>
        <w:tc>
          <w:tcPr>
            <w:tcW w:w="3114" w:type="dxa"/>
          </w:tcPr>
          <w:p w:rsidR="007C0135" w:rsidP="0039484E">
            <w:pPr>
              <w:pStyle w:val="borNormal"/>
              <w:spacing w:line="360" w:lineRule="auto"/>
            </w:pPr>
            <w:r>
              <w:t>Sähköpostiosoite</w:t>
            </w:r>
          </w:p>
        </w:tc>
        <w:tc>
          <w:tcPr>
            <w:tcW w:w="6514" w:type="dxa"/>
          </w:tcPr>
          <w:p w:rsidR="007C0135" w:rsidP="0039484E">
            <w:pPr>
              <w:pStyle w:val="borNormal"/>
              <w:spacing w:line="360" w:lineRule="auto"/>
            </w:pPr>
          </w:p>
        </w:tc>
      </w:tr>
    </w:tbl>
    <w:p w:rsidR="00985091" w:rsidP="00985091">
      <w:pPr>
        <w:pStyle w:val="borNormal"/>
        <w:rPr>
          <w:lang w:val="fi-FI"/>
        </w:rPr>
      </w:pPr>
    </w:p>
    <w:p w:rsidR="00F40768" w:rsidRPr="00145DFB" w:rsidP="00985091">
      <w:pPr>
        <w:pStyle w:val="borNormal"/>
        <w:rPr>
          <w:i/>
          <w:lang w:val="fi-FI"/>
        </w:rPr>
      </w:pPr>
      <w:r w:rsidRPr="00145DFB">
        <w:rPr>
          <w:i/>
          <w:lang w:val="fi-FI"/>
        </w:rPr>
        <w:t>* Pakollinen tieto</w:t>
      </w:r>
    </w:p>
    <w:p w:rsidR="00A21260" w:rsidP="00A21260">
      <w:pPr>
        <w:pStyle w:val="borNormal"/>
        <w:rPr>
          <w:i/>
          <w:lang w:val="fi-FI"/>
        </w:rPr>
      </w:pPr>
    </w:p>
    <w:p w:rsidR="00A21260" w:rsidP="00A21260">
      <w:pPr>
        <w:pStyle w:val="borNormal"/>
        <w:spacing w:line="360" w:lineRule="auto"/>
        <w:rPr>
          <w:lang w:val="fi-FI"/>
        </w:rPr>
      </w:pPr>
      <w:r w:rsidRPr="00A21260">
        <w:rPr>
          <w:lang w:val="fi-FI"/>
        </w:rPr>
        <w:t>Ymmärrän/ymmärrämme, että mikäli annan/annamme ennakkoäänet yhteisön (ml. kuolinpesä) edustajana, yhteisön laillisen edustajan tai yhteisön valtuuttaman henkilön tulee toimittaa tarvittavat asiakirjat yhteisön edustamisoikeuden todistamiseksi (esim. kaupparekisteriote tai hallituksen päätös). Mikäli asiakirjoja ei toimiteta ennakkoäänestysaikana tai ne ovat muutoin puutteelliset, yhteisön osakkeita ei lasketa mukaan yhtiökokouksessa edustetuiksi osakkeiksi.</w:t>
      </w:r>
    </w:p>
    <w:p w:rsidR="00A21260" w:rsidP="00A21260">
      <w:pPr>
        <w:pStyle w:val="borNormal"/>
        <w:spacing w:line="360" w:lineRule="auto"/>
        <w:rPr>
          <w:lang w:val="fi-FI"/>
        </w:rPr>
      </w:pPr>
    </w:p>
    <w:p w:rsidR="00A21260" w:rsidRPr="00A21260" w:rsidP="00A21260">
      <w:pPr>
        <w:pStyle w:val="borNormal"/>
        <w:spacing w:line="360" w:lineRule="auto"/>
        <w:rPr>
          <w:lang w:val="fi-FI"/>
        </w:rPr>
      </w:pPr>
      <w:r w:rsidRPr="00A21260">
        <w:rPr>
          <w:lang w:val="fi-FI"/>
        </w:rPr>
        <w:t xml:space="preserve">Valtakirja ennakkoäänestysohjeineen pyydetään toimittamaan ensisijaisesti sähköpostitse osoitteeseen </w:t>
      </w:r>
      <w:bookmarkStart w:id="1" w:name="_Hlk67943967"/>
      <w:r w:rsidRPr="00A21260">
        <w:rPr>
          <w:lang w:val="fi-FI"/>
        </w:rPr>
        <w:t xml:space="preserve">Scanfil.AGM2021@borenius.com </w:t>
      </w:r>
      <w:bookmarkEnd w:id="1"/>
      <w:r w:rsidRPr="00A21260">
        <w:rPr>
          <w:lang w:val="fi-FI"/>
        </w:rPr>
        <w:t xml:space="preserve">tai postitse osoitteeseen </w:t>
      </w:r>
      <w:r w:rsidRPr="00A21260">
        <w:rPr>
          <w:lang w:val="fi-FI"/>
        </w:rPr>
        <w:t>Borenius</w:t>
      </w:r>
      <w:r w:rsidRPr="00A21260">
        <w:rPr>
          <w:lang w:val="fi-FI"/>
        </w:rPr>
        <w:t xml:space="preserve"> Asianajotoimisto Oy, Eeva Terho, Eteläesplanadi 2, 00130 Helsinki, viimeistään 15.4.2021 klo 16.00 mennessä.</w:t>
      </w:r>
    </w:p>
    <w:p w:rsidR="00A21260" w:rsidP="0067214D">
      <w:pPr>
        <w:pStyle w:val="borNormal"/>
        <w:ind w:left="1304" w:firstLine="1304"/>
        <w:rPr>
          <w:i/>
          <w:lang w:val="fi-FI"/>
        </w:rPr>
      </w:pPr>
    </w:p>
    <w:p w:rsidR="00A21260" w:rsidP="0067214D">
      <w:pPr>
        <w:pStyle w:val="borNormal"/>
        <w:ind w:left="1304" w:firstLine="1304"/>
        <w:rPr>
          <w:i/>
          <w:lang w:val="fi-FI"/>
        </w:rPr>
      </w:pPr>
    </w:p>
    <w:p w:rsidR="00F40768" w:rsidRPr="0067214D" w:rsidP="0067214D">
      <w:pPr>
        <w:pStyle w:val="borNormal"/>
        <w:ind w:left="1304" w:firstLine="1304"/>
        <w:rPr>
          <w:i/>
          <w:lang w:val="fi-FI"/>
        </w:rPr>
      </w:pPr>
      <w:r w:rsidRPr="0067214D">
        <w:rPr>
          <w:i/>
          <w:lang w:val="fi-FI"/>
        </w:rPr>
        <w:t>[Äänestysohjeet seuraavalla sivulla]</w:t>
      </w:r>
    </w:p>
    <w:p w:rsidR="00A21260" w:rsidP="00B65847">
      <w:pPr>
        <w:pStyle w:val="borCoverHeading"/>
        <w:rPr>
          <w:lang w:val="fi-FI"/>
        </w:rPr>
      </w:pPr>
    </w:p>
    <w:p w:rsidR="00A21260" w:rsidP="00B65847">
      <w:pPr>
        <w:pStyle w:val="borCoverHeading"/>
        <w:rPr>
          <w:lang w:val="fi-FI"/>
        </w:rPr>
      </w:pPr>
    </w:p>
    <w:p w:rsidR="00B65847" w:rsidP="00B65847">
      <w:pPr>
        <w:pStyle w:val="borCoverHeading"/>
        <w:rPr>
          <w:lang w:val="fi-FI"/>
        </w:rPr>
      </w:pPr>
      <w:r>
        <w:rPr>
          <w:lang w:val="fi-FI"/>
        </w:rPr>
        <w:t>ÄÄNESTYSOHJEET</w:t>
      </w:r>
    </w:p>
    <w:p w:rsidR="00B65847" w:rsidP="00B65847">
      <w:pPr>
        <w:pStyle w:val="borNormal"/>
        <w:spacing w:line="360" w:lineRule="auto"/>
        <w:rPr>
          <w:lang w:val="fi-FI"/>
        </w:rPr>
      </w:pPr>
      <w:r>
        <w:rPr>
          <w:lang w:val="fi-FI"/>
        </w:rPr>
        <w:t>Osakkeenomistajan nimi (nim</w:t>
      </w:r>
      <w:r w:rsidR="008F7DA9">
        <w:rPr>
          <w:lang w:val="fi-FI"/>
        </w:rPr>
        <w:t xml:space="preserve">enselvennys): </w:t>
      </w:r>
      <w:r w:rsidRPr="00CB1D53" w:rsidR="00CB1D53">
        <w:rPr>
          <w:lang w:val="fi-FI"/>
        </w:rPr>
        <w:t>______________________________</w:t>
      </w:r>
    </w:p>
    <w:p w:rsidR="002207E0" w:rsidP="00B65847">
      <w:pPr>
        <w:pStyle w:val="borNormal"/>
        <w:spacing w:line="360" w:lineRule="auto"/>
        <w:rPr>
          <w:lang w:val="fi-FI"/>
        </w:rPr>
      </w:pPr>
    </w:p>
    <w:p w:rsidR="007C30F5" w:rsidP="00B65847">
      <w:pPr>
        <w:pStyle w:val="borNormal"/>
        <w:spacing w:line="360" w:lineRule="auto"/>
        <w:rPr>
          <w:lang w:val="fi-FI"/>
        </w:rPr>
      </w:pPr>
      <w:r>
        <w:rPr>
          <w:lang w:val="fi-FI"/>
        </w:rPr>
        <w:t>Äänestysohjeiden antamiseksi asiamiehelle merkitkää rasti (X) alla oleviin kohtiin.</w:t>
      </w:r>
      <w:r w:rsidR="007450CF">
        <w:rPr>
          <w:lang w:val="fi-FI"/>
        </w:rPr>
        <w:t xml:space="preserve"> </w:t>
      </w:r>
      <w:r w:rsidRPr="007450CF" w:rsidR="007450CF">
        <w:rPr>
          <w:lang w:val="fi-FI"/>
        </w:rPr>
        <w:t xml:space="preserve">Mikäli </w:t>
      </w:r>
      <w:r w:rsidRPr="007450CF" w:rsidR="007450CF">
        <w:rPr>
          <w:b/>
          <w:lang w:val="fi-FI"/>
        </w:rPr>
        <w:t>ette merkitse</w:t>
      </w:r>
      <w:r w:rsidRPr="007450CF" w:rsidR="007450CF">
        <w:rPr>
          <w:lang w:val="fi-FI"/>
        </w:rPr>
        <w:t xml:space="preserve"> rasteja alla oleviin kohtiin, asiamiehenne äänestää varsinaisen yhtiökokouksen kutsussa esitettyjen ehdotuksien </w:t>
      </w:r>
      <w:r w:rsidRPr="007450CF" w:rsidR="007450CF">
        <w:rPr>
          <w:b/>
          <w:lang w:val="fi-FI"/>
        </w:rPr>
        <w:t>puolesta</w:t>
      </w:r>
      <w:r w:rsidRPr="007450CF" w:rsidR="007450CF">
        <w:rPr>
          <w:lang w:val="fi-FI"/>
        </w:rPr>
        <w:t>.</w:t>
      </w:r>
    </w:p>
    <w:p w:rsidR="00B865C2" w:rsidP="00B65847">
      <w:pPr>
        <w:pStyle w:val="borNormal"/>
        <w:spacing w:line="360" w:lineRule="auto"/>
        <w:rPr>
          <w:lang w:val="fi-FI"/>
        </w:rPr>
      </w:pPr>
    </w:p>
    <w:p w:rsidR="0067214D" w:rsidRPr="0067214D" w:rsidP="0067214D">
      <w:pPr>
        <w:pStyle w:val="borNormal"/>
        <w:spacing w:line="360" w:lineRule="auto"/>
        <w:rPr>
          <w:b/>
          <w:lang w:val="fi-FI"/>
        </w:rPr>
      </w:pPr>
      <w:r w:rsidRPr="0067214D">
        <w:rPr>
          <w:b/>
          <w:lang w:val="fi-FI"/>
        </w:rPr>
        <w:t>Äänestysohjeiden toimittaminen ennen ilmoittautumisen määräajan päättymistä 1</w:t>
      </w:r>
      <w:r w:rsidR="001E3FAD">
        <w:rPr>
          <w:b/>
          <w:lang w:val="fi-FI"/>
        </w:rPr>
        <w:t>5</w:t>
      </w:r>
      <w:r w:rsidRPr="0067214D">
        <w:rPr>
          <w:b/>
          <w:lang w:val="fi-FI"/>
        </w:rPr>
        <w:t>.4.2021 klo 1</w:t>
      </w:r>
      <w:r w:rsidR="001E3FAD">
        <w:rPr>
          <w:b/>
          <w:lang w:val="fi-FI"/>
        </w:rPr>
        <w:t>6</w:t>
      </w:r>
      <w:r w:rsidRPr="0067214D">
        <w:rPr>
          <w:b/>
          <w:lang w:val="fi-FI"/>
        </w:rPr>
        <w:t>.00 katsotaan samalla ilmoittautumiseksi yhtiökokoukseen edellyttäen, että osakkeenomistajan viesti sisältää äänestysohjeissa mainitut ilmoittautumiseen vaadittavat tiedot.</w:t>
      </w:r>
    </w:p>
    <w:p w:rsidR="0067214D" w:rsidRPr="0067214D" w:rsidP="0067214D">
      <w:pPr>
        <w:pStyle w:val="borNormal"/>
        <w:spacing w:line="360" w:lineRule="auto"/>
        <w:rPr>
          <w:b/>
          <w:lang w:val="fi-FI"/>
        </w:rPr>
      </w:pPr>
    </w:p>
    <w:p w:rsidR="002207E0" w:rsidP="00B65847">
      <w:pPr>
        <w:pStyle w:val="borNormal"/>
        <w:spacing w:line="360" w:lineRule="auto"/>
        <w:rPr>
          <w:lang w:val="fi-FI"/>
        </w:rPr>
      </w:pPr>
      <w:r w:rsidRPr="002207E0">
        <w:rPr>
          <w:lang w:val="fi-FI"/>
        </w:rPr>
        <w:t>”</w:t>
      </w:r>
      <w:r w:rsidRPr="002207E0">
        <w:rPr>
          <w:b/>
          <w:lang w:val="fi-FI"/>
        </w:rPr>
        <w:t>Pidättäydyn äänestämisestä</w:t>
      </w:r>
      <w:r w:rsidRPr="002207E0">
        <w:rPr>
          <w:lang w:val="fi-FI"/>
        </w:rPr>
        <w:t>” tarkoittaa tyhjän äänen antamista, jolloin osakkeet lasketaan mukaan asiakohdan käsittelyssä edustettuna oleviin osakkeisiin, millä on merkitystä mm. määräenemmistöpäätöksissä (asiako</w:t>
      </w:r>
      <w:r w:rsidR="00C06F3D">
        <w:rPr>
          <w:lang w:val="fi-FI"/>
        </w:rPr>
        <w:t>hdat</w:t>
      </w:r>
      <w:r w:rsidRPr="002207E0">
        <w:rPr>
          <w:lang w:val="fi-FI"/>
        </w:rPr>
        <w:t xml:space="preserve"> 16</w:t>
      </w:r>
      <w:r w:rsidR="00C06F3D">
        <w:rPr>
          <w:lang w:val="fi-FI"/>
        </w:rPr>
        <w:t xml:space="preserve"> ja 17</w:t>
      </w:r>
      <w:r w:rsidRPr="002207E0">
        <w:rPr>
          <w:lang w:val="fi-FI"/>
        </w:rPr>
        <w:t>). Määräenemmistöpäätöksissä otetaan huomioon kaikki yhtiökokouksessa edustetut osakkeet, ja äänestämisestä pidättymisellä on sama vaikutus kuin ”Vast</w:t>
      </w:r>
      <w:r w:rsidR="00F40768">
        <w:rPr>
          <w:lang w:val="fi-FI"/>
        </w:rPr>
        <w:t>aan (e</w:t>
      </w:r>
      <w:r w:rsidRPr="002207E0">
        <w:rPr>
          <w:lang w:val="fi-FI"/>
        </w:rPr>
        <w:t>i</w:t>
      </w:r>
      <w:r w:rsidR="00F40768">
        <w:rPr>
          <w:lang w:val="fi-FI"/>
        </w:rPr>
        <w:t>)</w:t>
      </w:r>
      <w:r w:rsidRPr="002207E0">
        <w:rPr>
          <w:lang w:val="fi-FI"/>
        </w:rPr>
        <w:t>” -äänillä. Näin ollen äänestämisestä pidättyminen vaikuttaa äänestyksen tulokseen. Osakkeenomistajan tulee tiedostaa tämä etenkin siinä tapauksessa, jos hänen tarkoituksenaan ei ole äänestää ehdotusta vastaan.</w:t>
      </w:r>
    </w:p>
    <w:p w:rsidR="00A21260" w:rsidP="00B65847">
      <w:pPr>
        <w:pStyle w:val="borNormal"/>
        <w:spacing w:line="360" w:lineRule="auto"/>
        <w:rPr>
          <w:lang w:val="fi-FI"/>
        </w:rPr>
      </w:pPr>
    </w:p>
    <w:tbl>
      <w:tblPr>
        <w:tblStyle w:val="TableGrid"/>
        <w:tblW w:w="9634" w:type="dxa"/>
        <w:tblLayout w:type="fixed"/>
        <w:tblLook w:val="04A0"/>
      </w:tblPr>
      <w:tblGrid>
        <w:gridCol w:w="3256"/>
        <w:gridCol w:w="2268"/>
        <w:gridCol w:w="1984"/>
        <w:gridCol w:w="2126"/>
      </w:tblGrid>
      <w:tr w:rsidTr="00666649">
        <w:tblPrEx>
          <w:tblW w:w="9634" w:type="dxa"/>
          <w:tblLayout w:type="fixed"/>
          <w:tblLook w:val="04A0"/>
        </w:tblPrEx>
        <w:tc>
          <w:tcPr>
            <w:tcW w:w="3256" w:type="dxa"/>
          </w:tcPr>
          <w:p w:rsidR="007364F1" w:rsidRPr="007364F1" w:rsidP="00B65847">
            <w:pPr>
              <w:pStyle w:val="borNormal"/>
              <w:spacing w:line="360" w:lineRule="auto"/>
              <w:rPr>
                <w:b/>
              </w:rPr>
            </w:pPr>
            <w:r>
              <w:rPr>
                <w:b/>
              </w:rPr>
              <w:t>Päätöskohta</w:t>
            </w:r>
          </w:p>
        </w:tc>
        <w:tc>
          <w:tcPr>
            <w:tcW w:w="2268" w:type="dxa"/>
          </w:tcPr>
          <w:p w:rsidR="007364F1" w:rsidP="00746A58">
            <w:pPr>
              <w:pStyle w:val="borNormal"/>
              <w:spacing w:line="360" w:lineRule="auto"/>
              <w:jc w:val="center"/>
              <w:rPr>
                <w:b/>
              </w:rPr>
            </w:pPr>
            <w:r>
              <w:rPr>
                <w:b/>
              </w:rPr>
              <w:t>Puolesta</w:t>
            </w:r>
          </w:p>
          <w:p w:rsidR="007C0135" w:rsidRPr="007364F1" w:rsidP="00746A58">
            <w:pPr>
              <w:pStyle w:val="borNormal"/>
              <w:spacing w:line="360" w:lineRule="auto"/>
              <w:jc w:val="center"/>
              <w:rPr>
                <w:b/>
              </w:rPr>
            </w:pPr>
            <w:r>
              <w:rPr>
                <w:b/>
              </w:rPr>
              <w:t>(kyllä)</w:t>
            </w:r>
          </w:p>
        </w:tc>
        <w:tc>
          <w:tcPr>
            <w:tcW w:w="1984" w:type="dxa"/>
          </w:tcPr>
          <w:p w:rsidR="00C06F3D" w:rsidP="00746A58">
            <w:pPr>
              <w:pStyle w:val="borNormal"/>
              <w:spacing w:line="360" w:lineRule="auto"/>
              <w:jc w:val="center"/>
              <w:rPr>
                <w:b/>
              </w:rPr>
            </w:pPr>
            <w:r>
              <w:rPr>
                <w:b/>
              </w:rPr>
              <w:t>Vast</w:t>
            </w:r>
            <w:r w:rsidR="007C0135">
              <w:rPr>
                <w:b/>
              </w:rPr>
              <w:t xml:space="preserve">aan </w:t>
            </w:r>
          </w:p>
          <w:p w:rsidR="007364F1" w:rsidRPr="007364F1" w:rsidP="00746A58">
            <w:pPr>
              <w:pStyle w:val="borNormal"/>
              <w:spacing w:line="360" w:lineRule="auto"/>
              <w:jc w:val="center"/>
              <w:rPr>
                <w:b/>
              </w:rPr>
            </w:pPr>
            <w:r>
              <w:rPr>
                <w:b/>
              </w:rPr>
              <w:t>(e</w:t>
            </w:r>
            <w:r w:rsidR="002207E0">
              <w:rPr>
                <w:b/>
              </w:rPr>
              <w:t>i</w:t>
            </w:r>
            <w:r>
              <w:rPr>
                <w:b/>
              </w:rPr>
              <w:t>)</w:t>
            </w:r>
          </w:p>
        </w:tc>
        <w:tc>
          <w:tcPr>
            <w:tcW w:w="2126" w:type="dxa"/>
          </w:tcPr>
          <w:p w:rsidR="007364F1" w:rsidRPr="007364F1" w:rsidP="00746A58">
            <w:pPr>
              <w:pStyle w:val="borNormal"/>
              <w:spacing w:line="360" w:lineRule="auto"/>
              <w:jc w:val="center"/>
              <w:rPr>
                <w:b/>
              </w:rPr>
            </w:pPr>
            <w:r>
              <w:rPr>
                <w:b/>
              </w:rPr>
              <w:t>Pidättäydyn äänestämisestä</w:t>
            </w:r>
            <w:r w:rsidR="007C0135">
              <w:rPr>
                <w:b/>
              </w:rPr>
              <w:t xml:space="preserve"> (tyhjää)</w:t>
            </w: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 xml:space="preserve">7. Tilinpäätöksen </w:t>
            </w:r>
            <w:r w:rsidR="00460204">
              <w:rPr>
                <w:sz w:val="18"/>
                <w:szCs w:val="18"/>
              </w:rPr>
              <w:t xml:space="preserve">ja konsernitilinpäätöksen </w:t>
            </w:r>
            <w:r w:rsidRPr="00746A58">
              <w:rPr>
                <w:sz w:val="18"/>
                <w:szCs w:val="18"/>
              </w:rPr>
              <w:t>vahvistaminen</w:t>
            </w:r>
          </w:p>
        </w:tc>
        <w:tc>
          <w:tcPr>
            <w:tcW w:w="2268" w:type="dxa"/>
          </w:tcPr>
          <w:p w:rsidR="007364F1" w:rsidP="008F7DA9">
            <w:pPr>
              <w:pStyle w:val="borNormal"/>
              <w:spacing w:line="360" w:lineRule="auto"/>
              <w:jc w:val="center"/>
            </w:pPr>
          </w:p>
        </w:tc>
        <w:tc>
          <w:tcPr>
            <w:tcW w:w="1984" w:type="dxa"/>
          </w:tcPr>
          <w:p w:rsidR="007364F1" w:rsidP="00B65847">
            <w:pPr>
              <w:pStyle w:val="borNormal"/>
              <w:spacing w:line="360" w:lineRule="auto"/>
            </w:pPr>
          </w:p>
        </w:tc>
        <w:tc>
          <w:tcPr>
            <w:tcW w:w="2126" w:type="dxa"/>
          </w:tcPr>
          <w:p w:rsidR="007364F1" w:rsidP="00B65847">
            <w:pPr>
              <w:pStyle w:val="borNormal"/>
              <w:spacing w:line="360" w:lineRule="auto"/>
            </w:pP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8. Taseen osoittaman voiton käyttäminen ja osingonmaksusta päättäminen</w:t>
            </w:r>
          </w:p>
        </w:tc>
        <w:tc>
          <w:tcPr>
            <w:tcW w:w="2268" w:type="dxa"/>
          </w:tcPr>
          <w:p w:rsidR="007364F1" w:rsidP="008F7DA9">
            <w:pPr>
              <w:pStyle w:val="borNormal"/>
              <w:spacing w:line="360" w:lineRule="auto"/>
              <w:jc w:val="center"/>
            </w:pPr>
          </w:p>
        </w:tc>
        <w:tc>
          <w:tcPr>
            <w:tcW w:w="1984" w:type="dxa"/>
            <w:shd w:val="clear" w:color="auto" w:fill="auto"/>
          </w:tcPr>
          <w:p w:rsidR="007364F1" w:rsidP="00B65847">
            <w:pPr>
              <w:pStyle w:val="borNormal"/>
              <w:spacing w:line="360" w:lineRule="auto"/>
            </w:pPr>
          </w:p>
        </w:tc>
        <w:tc>
          <w:tcPr>
            <w:tcW w:w="2126" w:type="dxa"/>
          </w:tcPr>
          <w:p w:rsidR="007364F1" w:rsidP="00B65847">
            <w:pPr>
              <w:pStyle w:val="borNormal"/>
              <w:spacing w:line="360" w:lineRule="auto"/>
            </w:pPr>
          </w:p>
        </w:tc>
      </w:tr>
      <w:tr w:rsidTr="00666649">
        <w:tblPrEx>
          <w:tblW w:w="9634" w:type="dxa"/>
          <w:tblLayout w:type="fixed"/>
          <w:tblLook w:val="04A0"/>
        </w:tblPrEx>
        <w:tc>
          <w:tcPr>
            <w:tcW w:w="3256" w:type="dxa"/>
          </w:tcPr>
          <w:p w:rsidR="00460204" w:rsidRPr="00746A58" w:rsidP="00B65847">
            <w:pPr>
              <w:pStyle w:val="borNormal"/>
              <w:spacing w:line="360" w:lineRule="auto"/>
              <w:rPr>
                <w:sz w:val="18"/>
                <w:szCs w:val="18"/>
              </w:rPr>
            </w:pPr>
            <w:r>
              <w:rPr>
                <w:sz w:val="18"/>
                <w:szCs w:val="18"/>
              </w:rPr>
              <w:t>8A. Vähemmistöosinko</w:t>
            </w:r>
          </w:p>
        </w:tc>
        <w:tc>
          <w:tcPr>
            <w:tcW w:w="2268" w:type="dxa"/>
          </w:tcPr>
          <w:p w:rsidR="00460204" w:rsidRPr="00666649" w:rsidP="008F7DA9">
            <w:pPr>
              <w:pStyle w:val="borNormal"/>
              <w:spacing w:line="360" w:lineRule="auto"/>
              <w:jc w:val="center"/>
              <w:rPr>
                <w:sz w:val="18"/>
                <w:szCs w:val="18"/>
              </w:rPr>
            </w:pPr>
            <w:r w:rsidRPr="00666649">
              <w:rPr>
                <w:sz w:val="18"/>
                <w:szCs w:val="18"/>
              </w:rPr>
              <w:t>Vaadin osakeyhtiölain mukaista vähemmistöosinkoa</w:t>
            </w:r>
          </w:p>
          <w:p w:rsidR="00460204" w:rsidP="008F7DA9">
            <w:pPr>
              <w:pStyle w:val="borNormal"/>
              <w:spacing w:line="360" w:lineRule="auto"/>
              <w:jc w:val="center"/>
            </w:pPr>
            <w:r w:rsidRPr="00666649">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491394</wp:posOffset>
                      </wp:positionH>
                      <wp:positionV relativeFrom="paragraph">
                        <wp:posOffset>44797</wp:posOffset>
                      </wp:positionV>
                      <wp:extent cx="511791" cy="320722"/>
                      <wp:effectExtent l="0" t="0" r="22225" b="2222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511791" cy="320722"/>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5" style="width:40.3pt;height:25.25pt;margin-top:3.55pt;margin-left:38.7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0.25pt"/>
                  </w:pict>
                </mc:Fallback>
              </mc:AlternateContent>
            </w:r>
          </w:p>
          <w:p w:rsidR="00596E90" w:rsidP="008F7DA9">
            <w:pPr>
              <w:pStyle w:val="borNormal"/>
              <w:spacing w:line="360" w:lineRule="auto"/>
              <w:jc w:val="center"/>
            </w:pPr>
          </w:p>
        </w:tc>
        <w:tc>
          <w:tcPr>
            <w:tcW w:w="1984" w:type="dxa"/>
            <w:shd w:val="clear" w:color="auto" w:fill="auto"/>
          </w:tcPr>
          <w:p w:rsidR="00460204" w:rsidP="00666649">
            <w:pPr>
              <w:pStyle w:val="borNormal"/>
              <w:spacing w:line="360" w:lineRule="auto"/>
              <w:jc w:val="center"/>
            </w:pPr>
            <w:r w:rsidRPr="00666649">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289668</wp:posOffset>
                      </wp:positionH>
                      <wp:positionV relativeFrom="paragraph">
                        <wp:posOffset>615315</wp:posOffset>
                      </wp:positionV>
                      <wp:extent cx="511791" cy="320722"/>
                      <wp:effectExtent l="0" t="0" r="22225" b="2222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511791" cy="320722"/>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6" style="width:40.3pt;height:25.25pt;margin-top:48.45pt;margin-left:22.8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0.25pt"/>
                  </w:pict>
                </mc:Fallback>
              </mc:AlternateContent>
            </w:r>
            <w:r w:rsidRPr="00666649">
              <w:rPr>
                <w:sz w:val="18"/>
                <w:szCs w:val="18"/>
              </w:rPr>
              <w:t>En vaadi vähemmistöosinkoa</w:t>
            </w:r>
          </w:p>
        </w:tc>
        <w:tc>
          <w:tcPr>
            <w:tcW w:w="2126" w:type="dxa"/>
          </w:tcPr>
          <w:p w:rsidR="00460204" w:rsidP="00666649">
            <w:pPr>
              <w:pStyle w:val="borNormal"/>
              <w:spacing w:line="360" w:lineRule="auto"/>
              <w:jc w:val="center"/>
            </w:pPr>
            <w:r w:rsidRPr="00666649">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317081</wp:posOffset>
                      </wp:positionH>
                      <wp:positionV relativeFrom="paragraph">
                        <wp:posOffset>623570</wp:posOffset>
                      </wp:positionV>
                      <wp:extent cx="511791" cy="320722"/>
                      <wp:effectExtent l="0" t="0" r="22225" b="2222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11791" cy="320722"/>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7" style="width:40.3pt;height:25.25pt;margin-top:49.1pt;margin-left:24.95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0.25pt"/>
                  </w:pict>
                </mc:Fallback>
              </mc:AlternateContent>
            </w:r>
            <w:r w:rsidR="00666649">
              <w:rPr>
                <w:sz w:val="18"/>
                <w:szCs w:val="18"/>
              </w:rPr>
              <w:t>Pidättäydyn äänestämisestä</w:t>
            </w: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Pr>
                <w:sz w:val="18"/>
                <w:szCs w:val="18"/>
              </w:rPr>
              <w:t xml:space="preserve">9. </w:t>
            </w:r>
            <w:r w:rsidRPr="00746A58" w:rsidR="00746A58">
              <w:rPr>
                <w:sz w:val="18"/>
                <w:szCs w:val="18"/>
              </w:rPr>
              <w:t>Vastuuvapaudesta päättäminen hallituksen jäsenille ja toimitusjohtajalle</w:t>
            </w:r>
            <w:r w:rsidR="00460204">
              <w:rPr>
                <w:sz w:val="18"/>
                <w:szCs w:val="18"/>
              </w:rPr>
              <w:t xml:space="preserve"> tilikaudelta 1.1.2020-31.12.2020</w:t>
            </w:r>
          </w:p>
        </w:tc>
        <w:tc>
          <w:tcPr>
            <w:tcW w:w="2268" w:type="dxa"/>
          </w:tcPr>
          <w:p w:rsidR="007364F1" w:rsidP="00282BAD">
            <w:pPr>
              <w:pStyle w:val="borNormal"/>
              <w:spacing w:line="360" w:lineRule="auto"/>
              <w:jc w:val="center"/>
            </w:pPr>
          </w:p>
        </w:tc>
        <w:tc>
          <w:tcPr>
            <w:tcW w:w="1984" w:type="dxa"/>
          </w:tcPr>
          <w:p w:rsidR="007364F1" w:rsidRPr="00282BAD" w:rsidP="00B65847">
            <w:pPr>
              <w:pStyle w:val="borNormal"/>
              <w:spacing w:line="360" w:lineRule="auto"/>
              <w:rPr>
                <w:b/>
              </w:rPr>
            </w:pPr>
          </w:p>
        </w:tc>
        <w:tc>
          <w:tcPr>
            <w:tcW w:w="2126" w:type="dxa"/>
          </w:tcPr>
          <w:p w:rsidR="007364F1" w:rsidRPr="00282BAD" w:rsidP="00282BAD">
            <w:pPr>
              <w:pStyle w:val="borNormal"/>
              <w:spacing w:line="360" w:lineRule="auto"/>
              <w:jc w:val="center"/>
              <w:rPr>
                <w:b/>
              </w:rPr>
            </w:pP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10. Toimielinten palkitsemis</w:t>
            </w:r>
            <w:r w:rsidR="00CB1D53">
              <w:rPr>
                <w:sz w:val="18"/>
                <w:szCs w:val="18"/>
              </w:rPr>
              <w:t>raportin</w:t>
            </w:r>
            <w:r w:rsidRPr="00746A58">
              <w:rPr>
                <w:sz w:val="18"/>
                <w:szCs w:val="18"/>
              </w:rPr>
              <w:t xml:space="preserve"> käsittely</w:t>
            </w:r>
          </w:p>
        </w:tc>
        <w:tc>
          <w:tcPr>
            <w:tcW w:w="2268" w:type="dxa"/>
          </w:tcPr>
          <w:p w:rsidR="007364F1" w:rsidP="00282BAD">
            <w:pPr>
              <w:pStyle w:val="borNormal"/>
              <w:spacing w:line="360" w:lineRule="auto"/>
              <w:jc w:val="center"/>
            </w:pPr>
          </w:p>
        </w:tc>
        <w:tc>
          <w:tcPr>
            <w:tcW w:w="1984" w:type="dxa"/>
            <w:shd w:val="clear" w:color="auto" w:fill="auto"/>
          </w:tcPr>
          <w:p w:rsidR="007364F1" w:rsidP="00282BAD">
            <w:pPr>
              <w:pStyle w:val="borNormal"/>
              <w:spacing w:line="360" w:lineRule="auto"/>
              <w:jc w:val="center"/>
            </w:pPr>
          </w:p>
        </w:tc>
        <w:tc>
          <w:tcPr>
            <w:tcW w:w="2126" w:type="dxa"/>
          </w:tcPr>
          <w:p w:rsidR="007364F1" w:rsidP="00282BAD">
            <w:pPr>
              <w:pStyle w:val="borNormal"/>
              <w:spacing w:line="360" w:lineRule="auto"/>
              <w:jc w:val="center"/>
            </w:pP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11. Hallituksen jäsenten palkkioista päättäminen</w:t>
            </w:r>
          </w:p>
        </w:tc>
        <w:tc>
          <w:tcPr>
            <w:tcW w:w="2268" w:type="dxa"/>
          </w:tcPr>
          <w:p w:rsidR="007364F1" w:rsidP="008F7DA9">
            <w:pPr>
              <w:pStyle w:val="borNormal"/>
              <w:spacing w:line="360" w:lineRule="auto"/>
              <w:jc w:val="center"/>
            </w:pPr>
          </w:p>
        </w:tc>
        <w:tc>
          <w:tcPr>
            <w:tcW w:w="1984" w:type="dxa"/>
            <w:shd w:val="clear" w:color="auto" w:fill="auto"/>
          </w:tcPr>
          <w:p w:rsidR="007364F1" w:rsidP="00B65847">
            <w:pPr>
              <w:pStyle w:val="borNormal"/>
              <w:spacing w:line="360" w:lineRule="auto"/>
            </w:pPr>
          </w:p>
        </w:tc>
        <w:tc>
          <w:tcPr>
            <w:tcW w:w="2126" w:type="dxa"/>
          </w:tcPr>
          <w:p w:rsidR="007364F1" w:rsidP="00B65847">
            <w:pPr>
              <w:pStyle w:val="borNormal"/>
              <w:spacing w:line="360" w:lineRule="auto"/>
            </w:pP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12. Hallituksen jäsenten lukumäärästä päättäminen</w:t>
            </w:r>
          </w:p>
        </w:tc>
        <w:tc>
          <w:tcPr>
            <w:tcW w:w="2268" w:type="dxa"/>
          </w:tcPr>
          <w:p w:rsidR="007364F1" w:rsidP="008F7DA9">
            <w:pPr>
              <w:pStyle w:val="borNormal"/>
              <w:spacing w:line="360" w:lineRule="auto"/>
              <w:jc w:val="center"/>
            </w:pPr>
          </w:p>
        </w:tc>
        <w:tc>
          <w:tcPr>
            <w:tcW w:w="1984" w:type="dxa"/>
            <w:shd w:val="clear" w:color="auto" w:fill="auto"/>
          </w:tcPr>
          <w:p w:rsidR="007364F1" w:rsidP="00B65847">
            <w:pPr>
              <w:pStyle w:val="borNormal"/>
              <w:spacing w:line="360" w:lineRule="auto"/>
            </w:pPr>
          </w:p>
        </w:tc>
        <w:tc>
          <w:tcPr>
            <w:tcW w:w="2126" w:type="dxa"/>
          </w:tcPr>
          <w:p w:rsidR="007364F1" w:rsidP="00B65847">
            <w:pPr>
              <w:pStyle w:val="borNormal"/>
              <w:spacing w:line="360" w:lineRule="auto"/>
            </w:pP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13. Hallituksen jäsenten valitseminen</w:t>
            </w:r>
          </w:p>
        </w:tc>
        <w:tc>
          <w:tcPr>
            <w:tcW w:w="2268" w:type="dxa"/>
          </w:tcPr>
          <w:p w:rsidR="007364F1" w:rsidP="008F7DA9">
            <w:pPr>
              <w:pStyle w:val="borNormal"/>
              <w:spacing w:line="360" w:lineRule="auto"/>
              <w:jc w:val="center"/>
            </w:pPr>
          </w:p>
        </w:tc>
        <w:tc>
          <w:tcPr>
            <w:tcW w:w="1984" w:type="dxa"/>
            <w:shd w:val="clear" w:color="auto" w:fill="auto"/>
          </w:tcPr>
          <w:p w:rsidR="007364F1" w:rsidP="00B65847">
            <w:pPr>
              <w:pStyle w:val="borNormal"/>
              <w:spacing w:line="360" w:lineRule="auto"/>
            </w:pPr>
          </w:p>
        </w:tc>
        <w:tc>
          <w:tcPr>
            <w:tcW w:w="2126" w:type="dxa"/>
          </w:tcPr>
          <w:p w:rsidR="007364F1" w:rsidP="00B65847">
            <w:pPr>
              <w:pStyle w:val="borNormal"/>
              <w:spacing w:line="360" w:lineRule="auto"/>
            </w:pP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14. Tilintarkastajan palkkiosta päättäminen</w:t>
            </w:r>
          </w:p>
        </w:tc>
        <w:tc>
          <w:tcPr>
            <w:tcW w:w="2268" w:type="dxa"/>
          </w:tcPr>
          <w:p w:rsidR="007364F1" w:rsidP="008F7DA9">
            <w:pPr>
              <w:pStyle w:val="borNormal"/>
              <w:spacing w:line="360" w:lineRule="auto"/>
              <w:jc w:val="center"/>
            </w:pPr>
          </w:p>
        </w:tc>
        <w:tc>
          <w:tcPr>
            <w:tcW w:w="1984" w:type="dxa"/>
            <w:shd w:val="clear" w:color="auto" w:fill="auto"/>
          </w:tcPr>
          <w:p w:rsidR="007364F1" w:rsidP="00B65847">
            <w:pPr>
              <w:pStyle w:val="borNormal"/>
              <w:spacing w:line="360" w:lineRule="auto"/>
            </w:pPr>
          </w:p>
        </w:tc>
        <w:tc>
          <w:tcPr>
            <w:tcW w:w="2126" w:type="dxa"/>
          </w:tcPr>
          <w:p w:rsidR="007364F1" w:rsidP="00B65847">
            <w:pPr>
              <w:pStyle w:val="borNormal"/>
              <w:spacing w:line="360" w:lineRule="auto"/>
            </w:pP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15. Tilintarkastajan valitseminen</w:t>
            </w:r>
          </w:p>
        </w:tc>
        <w:tc>
          <w:tcPr>
            <w:tcW w:w="2268" w:type="dxa"/>
          </w:tcPr>
          <w:p w:rsidR="007364F1" w:rsidP="008F7DA9">
            <w:pPr>
              <w:pStyle w:val="borNormal"/>
              <w:spacing w:line="360" w:lineRule="auto"/>
              <w:jc w:val="center"/>
            </w:pPr>
          </w:p>
        </w:tc>
        <w:tc>
          <w:tcPr>
            <w:tcW w:w="1984" w:type="dxa"/>
            <w:shd w:val="clear" w:color="auto" w:fill="auto"/>
          </w:tcPr>
          <w:p w:rsidR="007364F1" w:rsidP="00B65847">
            <w:pPr>
              <w:pStyle w:val="borNormal"/>
              <w:spacing w:line="360" w:lineRule="auto"/>
            </w:pPr>
          </w:p>
        </w:tc>
        <w:tc>
          <w:tcPr>
            <w:tcW w:w="2126" w:type="dxa"/>
          </w:tcPr>
          <w:p w:rsidR="007364F1" w:rsidP="00B65847">
            <w:pPr>
              <w:pStyle w:val="borNormal"/>
              <w:spacing w:line="360" w:lineRule="auto"/>
            </w:pPr>
          </w:p>
        </w:tc>
      </w:tr>
      <w:tr w:rsidTr="00666649">
        <w:tblPrEx>
          <w:tblW w:w="9634" w:type="dxa"/>
          <w:tblLayout w:type="fixed"/>
          <w:tblLook w:val="04A0"/>
        </w:tblPrEx>
        <w:tc>
          <w:tcPr>
            <w:tcW w:w="3256" w:type="dxa"/>
          </w:tcPr>
          <w:p w:rsidR="007364F1" w:rsidRPr="00746A58" w:rsidP="00B65847">
            <w:pPr>
              <w:pStyle w:val="borNormal"/>
              <w:spacing w:line="360" w:lineRule="auto"/>
              <w:rPr>
                <w:sz w:val="18"/>
                <w:szCs w:val="18"/>
              </w:rPr>
            </w:pPr>
            <w:r w:rsidRPr="00746A58">
              <w:rPr>
                <w:sz w:val="18"/>
                <w:szCs w:val="18"/>
              </w:rPr>
              <w:t xml:space="preserve">16. </w:t>
            </w:r>
            <w:r w:rsidRPr="00CB1D53" w:rsidR="00CB1D53">
              <w:rPr>
                <w:sz w:val="18"/>
                <w:szCs w:val="18"/>
              </w:rPr>
              <w:t xml:space="preserve">Hallituksen valtuuttaminen päättämään </w:t>
            </w:r>
            <w:r w:rsidR="00460204">
              <w:rPr>
                <w:sz w:val="18"/>
                <w:szCs w:val="18"/>
              </w:rPr>
              <w:t>yhtiön omien osakkeiden hankkimisesta</w:t>
            </w:r>
          </w:p>
        </w:tc>
        <w:tc>
          <w:tcPr>
            <w:tcW w:w="2268" w:type="dxa"/>
          </w:tcPr>
          <w:p w:rsidR="007364F1" w:rsidP="008F7DA9">
            <w:pPr>
              <w:pStyle w:val="borNormal"/>
              <w:spacing w:line="360" w:lineRule="auto"/>
              <w:jc w:val="center"/>
            </w:pPr>
          </w:p>
        </w:tc>
        <w:tc>
          <w:tcPr>
            <w:tcW w:w="1984" w:type="dxa"/>
          </w:tcPr>
          <w:p w:rsidR="007364F1" w:rsidP="00B65847">
            <w:pPr>
              <w:pStyle w:val="borNormal"/>
              <w:spacing w:line="360" w:lineRule="auto"/>
            </w:pPr>
          </w:p>
        </w:tc>
        <w:tc>
          <w:tcPr>
            <w:tcW w:w="2126" w:type="dxa"/>
          </w:tcPr>
          <w:p w:rsidR="007364F1" w:rsidP="00B65847">
            <w:pPr>
              <w:pStyle w:val="borNormal"/>
              <w:spacing w:line="360" w:lineRule="auto"/>
            </w:pPr>
          </w:p>
        </w:tc>
      </w:tr>
      <w:tr w:rsidTr="00666649">
        <w:tblPrEx>
          <w:tblW w:w="9634" w:type="dxa"/>
          <w:tblLayout w:type="fixed"/>
          <w:tblLook w:val="04A0"/>
        </w:tblPrEx>
        <w:tc>
          <w:tcPr>
            <w:tcW w:w="3256" w:type="dxa"/>
          </w:tcPr>
          <w:p w:rsidR="00460204" w:rsidRPr="00746A58" w:rsidP="00B65847">
            <w:pPr>
              <w:pStyle w:val="borNormal"/>
              <w:spacing w:line="360" w:lineRule="auto"/>
              <w:rPr>
                <w:sz w:val="18"/>
                <w:szCs w:val="18"/>
              </w:rPr>
            </w:pPr>
            <w:r>
              <w:rPr>
                <w:sz w:val="18"/>
                <w:szCs w:val="18"/>
              </w:rPr>
              <w:t xml:space="preserve">17. </w:t>
            </w:r>
            <w:r w:rsidRPr="00460204">
              <w:rPr>
                <w:sz w:val="18"/>
                <w:szCs w:val="18"/>
              </w:rPr>
              <w:t>Hallituksen valtuuttaminen päättämään osakeannista, omien osakkeiden luovuttamisesta sekä osakkeisiin oikeuttavien erityisten oikeuksien antamisesta</w:t>
            </w:r>
          </w:p>
        </w:tc>
        <w:tc>
          <w:tcPr>
            <w:tcW w:w="2268" w:type="dxa"/>
          </w:tcPr>
          <w:p w:rsidR="00460204" w:rsidP="008F7DA9">
            <w:pPr>
              <w:pStyle w:val="borNormal"/>
              <w:spacing w:line="360" w:lineRule="auto"/>
              <w:jc w:val="center"/>
            </w:pPr>
          </w:p>
        </w:tc>
        <w:tc>
          <w:tcPr>
            <w:tcW w:w="1984" w:type="dxa"/>
          </w:tcPr>
          <w:p w:rsidR="00460204" w:rsidP="00B65847">
            <w:pPr>
              <w:pStyle w:val="borNormal"/>
              <w:spacing w:line="360" w:lineRule="auto"/>
            </w:pPr>
          </w:p>
        </w:tc>
        <w:tc>
          <w:tcPr>
            <w:tcW w:w="2126" w:type="dxa"/>
          </w:tcPr>
          <w:p w:rsidR="00460204" w:rsidP="00B65847">
            <w:pPr>
              <w:pStyle w:val="borNormal"/>
              <w:spacing w:line="360" w:lineRule="auto"/>
            </w:pPr>
          </w:p>
        </w:tc>
      </w:tr>
    </w:tbl>
    <w:p w:rsidR="00985091" w:rsidRPr="00985091" w:rsidP="00985091">
      <w:pPr>
        <w:pStyle w:val="borNormal"/>
        <w:rPr>
          <w:lang w:val="fi-FI"/>
        </w:rPr>
      </w:pPr>
    </w:p>
    <w:sectPr w:rsidSect="00145DFB">
      <w:headerReference w:type="default" r:id="rId6"/>
      <w:footerReference w:type="default" r:id="rId7"/>
      <w:pgSz w:w="11906" w:h="16838"/>
      <w:pgMar w:top="1928" w:right="1134" w:bottom="1418" w:left="1134"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5656339"/>
      <w:docPartObj>
        <w:docPartGallery w:val="Page Numbers (Bottom of Page)"/>
        <w:docPartUnique/>
      </w:docPartObj>
    </w:sdtPr>
    <w:sdtContent>
      <w:sdt>
        <w:sdtPr>
          <w:id w:val="1728636285"/>
          <w:docPartObj>
            <w:docPartGallery w:val="Page Numbers (Top of Page)"/>
            <w:docPartUnique/>
          </w:docPartObj>
        </w:sdtPr>
        <w:sdtContent>
          <w:p w:rsidR="00832DF1">
            <w:pPr>
              <w:pStyle w:val="Footer"/>
              <w:jc w:val="center"/>
            </w:pPr>
            <w:r>
              <w:t>Sivu</w:t>
            </w:r>
            <w:r>
              <w:t xml:space="preserve"> </w:t>
            </w:r>
            <w:r>
              <w:rPr>
                <w:b/>
                <w:bCs/>
                <w:sz w:val="24"/>
                <w:szCs w:val="24"/>
              </w:rPr>
              <w:fldChar w:fldCharType="begin"/>
            </w:r>
            <w:r>
              <w:rPr>
                <w:b/>
                <w:bCs/>
              </w:rPr>
              <w:instrText xml:space="preserve"> PAGE </w:instrText>
            </w:r>
            <w:r>
              <w:rPr>
                <w:b/>
                <w:bCs/>
                <w:sz w:val="24"/>
                <w:szCs w:val="24"/>
              </w:rPr>
              <w:fldChar w:fldCharType="separate"/>
            </w:r>
            <w:r w:rsidR="00081EBD">
              <w:rPr>
                <w:b/>
                <w:bCs/>
                <w:noProof/>
              </w:rPr>
              <w:t>2</w:t>
            </w:r>
            <w:r>
              <w:rPr>
                <w:b/>
                <w:bCs/>
                <w:sz w:val="24"/>
                <w:szCs w:val="24"/>
              </w:rPr>
              <w:fldChar w:fldCharType="end"/>
            </w:r>
            <w:r>
              <w:t xml:space="preserve"> / </w:t>
            </w:r>
            <w:r w:rsidR="00081EBD">
              <w:rPr>
                <w:b/>
                <w:bCs/>
                <w:noProof/>
              </w:rPr>
              <w:t>2</w:t>
            </w:r>
          </w:p>
        </w:sdtContent>
      </w:sdt>
    </w:sdtContent>
  </w:sdt>
  <w:p w:rsidR="006523DF" w:rsidP="006523DF">
    <w:pPr>
      <w:pStyle w:val="Footer"/>
      <w:tabs>
        <w:tab w:val="center" w:pos="4820"/>
        <w:tab w:val="right" w:pos="9639"/>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DFB" w:rsidP="00964F8D">
    <w:pPr>
      <w:pStyle w:val="Header"/>
      <w:tabs>
        <w:tab w:val="center" w:pos="4820"/>
        <w:tab w:val="right" w:pos="9639"/>
      </w:tabs>
      <w:jc w:val="center"/>
    </w:pPr>
  </w:p>
  <w:p w:rsidR="006523DF" w:rsidP="00964F8D">
    <w:pPr>
      <w:pStyle w:val="Header"/>
      <w:tabs>
        <w:tab w:val="center" w:pos="4820"/>
        <w:tab w:val="right" w:pos="9639"/>
      </w:tabs>
      <w:jc w:val="center"/>
    </w:pPr>
    <w:r>
      <w:rPr>
        <w:noProof/>
        <w:lang w:val="en-US"/>
      </w:rPr>
      <mc:AlternateContent>
        <mc:Choice Requires="wps">
          <w:drawing>
            <wp:anchor distT="0" distB="0" distL="114300" distR="114300" simplePos="0" relativeHeight="251658240" behindDoc="0" locked="0" layoutInCell="0" allowOverlap="1">
              <wp:simplePos x="0" y="0"/>
              <wp:positionH relativeFrom="page">
                <wp:posOffset>255270</wp:posOffset>
              </wp:positionH>
              <wp:positionV relativeFrom="page">
                <wp:posOffset>7617460</wp:posOffset>
              </wp:positionV>
              <wp:extent cx="381000" cy="1904365"/>
              <wp:effectExtent l="0" t="0" r="0" b="635"/>
              <wp:wrapNone/>
              <wp:docPr id="2" name="AFF_SIVUVIITE"/>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1904365"/>
                      </a:xfrm>
                      <a:prstGeom prst="rect">
                        <a:avLst/>
                      </a:prstGeom>
                      <a:solidFill>
                        <a:srgbClr val="FFFFFF"/>
                      </a:solidFill>
                      <a:ln w="9525">
                        <a:noFill/>
                        <a:round/>
                        <a:headEnd/>
                        <a:tailEnd/>
                      </a:ln>
                      <a:extLst>
                        <a:ext xmlns:a="http://schemas.openxmlformats.org/drawingml/2006/main" uri="{91240B29-F687-4F45-9708-019B960494DF}">
                          <a14:hiddenLine xmlns:a14="http://schemas.microsoft.com/office/drawing/2010/main" w="9525">
                            <a:solidFill>
                              <a:prstClr val="black"/>
                            </a:solidFill>
                            <a:round/>
                            <a:headEnd/>
                            <a:tailEnd/>
                          </a14:hiddenLine>
                        </a:ext>
                      </a:extLst>
                    </wps:spPr>
                    <wps:txbx>
                      <w:txbxContent>
                        <w:p w:rsidR="00081EBD" w:rsidRPr="00081EBD">
                          <w:pPr>
                            <w:rPr>
                              <w:rFonts w:ascii="Arial" w:hAnsi="Arial" w:cs="Arial"/>
                              <w:sz w:val="14"/>
                            </w:rPr>
                          </w:pPr>
                          <w:r>
                            <w:rPr>
                              <w:rFonts w:ascii="Arial" w:hAnsi="Arial" w:cs="Arial"/>
                              <w:sz w:val="14"/>
                            </w:rPr>
                            <w:t>#13185937v1</w:t>
                          </w:r>
                        </w:p>
                      </w:txbxContent>
                    </wps:txbx>
                    <wps:bodyPr rot="0" spcFirstLastPara="0" vertOverflow="overflow" horzOverflow="overflow" vert="mongolianVert"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AFF_SIVUVIITE" o:spid="_x0000_s2049" type="#_x0000_t202" style="width:30pt;height:149.95pt;margin-top:599.8pt;margin-left:20.1pt;mso-position-horizontal-relative:page;mso-position-vertical-relative:page;mso-wrap-distance-bottom:0;mso-wrap-distance-left:9pt;mso-wrap-distance-right:9pt;mso-wrap-distance-top:0;mso-wrap-style:square;position:absolute;visibility:visible;v-text-anchor:top;z-index:251659264" o:allowincell="f" stroked="f">
              <v:stroke joinstyle="round"/>
              <v:textbox style="layout-flow:vertical">
                <w:txbxContent>
                  <w:p w:rsidR="00081EBD" w:rsidRPr="00081EBD">
                    <w:pPr>
                      <w:rPr>
                        <w:rFonts w:ascii="Arial" w:hAnsi="Arial" w:cs="Arial"/>
                        <w:sz w:val="14"/>
                      </w:rPr>
                    </w:pPr>
                    <w:r w:rsidRPr="00081EBD">
                      <w:rPr>
                        <w:rFonts w:ascii="Arial" w:hAnsi="Arial" w:cs="Arial"/>
                        <w:sz w:val="14"/>
                      </w:rPr>
                      <w:fldChar w:fldCharType="begin"/>
                    </w:r>
                    <w:r w:rsidRPr="00081EBD">
                      <w:rPr>
                        <w:rFonts w:ascii="Arial" w:hAnsi="Arial" w:cs="Arial"/>
                        <w:sz w:val="14"/>
                      </w:rPr>
                      <w:instrText xml:space="preserve"> DOCPROPERTY DOCSAlaviite </w:instrText>
                    </w:r>
                    <w:r w:rsidRPr="00081EBD">
                      <w:rPr>
                        <w:rFonts w:ascii="Arial" w:hAnsi="Arial" w:cs="Arial"/>
                        <w:sz w:val="14"/>
                      </w:rPr>
                      <w:fldChar w:fldCharType="separate"/>
                    </w:r>
                    <w:r>
                      <w:rPr>
                        <w:rFonts w:ascii="Arial" w:hAnsi="Arial" w:cs="Arial"/>
                        <w:sz w:val="14"/>
                      </w:rPr>
                      <w:t>#13185937v1</w:t>
                    </w:r>
                    <w:r w:rsidRPr="00081EBD">
                      <w:rPr>
                        <w:rFonts w:ascii="Arial" w:hAnsi="Arial" w:cs="Arial"/>
                        <w:sz w:val="14"/>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26928"/>
    <w:multiLevelType w:val="multilevel"/>
    <w:tmpl w:val="F4AE3F3C"/>
    <w:lvl w:ilvl="0">
      <w:start w:val="1"/>
      <w:numFmt w:val="bullet"/>
      <w:pStyle w:val="borBrief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
    <w:nsid w:val="05B81C6F"/>
    <w:multiLevelType w:val="multilevel"/>
    <w:tmpl w:val="1464A5DA"/>
    <w:lvl w:ilvl="0">
      <w:start w:val="1"/>
      <w:numFmt w:val="bullet"/>
      <w:pStyle w:val="borLLineNospac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2">
    <w:nsid w:val="09E11F8F"/>
    <w:multiLevelType w:val="multilevel"/>
    <w:tmpl w:val="C2780C34"/>
    <w:lvl w:ilvl="0">
      <w:start w:val="1"/>
      <w:numFmt w:val="bullet"/>
      <w:pStyle w:val="bor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3">
    <w:nsid w:val="0AB74C1F"/>
    <w:multiLevelType w:val="multilevel"/>
    <w:tmpl w:val="3ACAC5BE"/>
    <w:lvl w:ilvl="0">
      <w:start w:val="1"/>
      <w:numFmt w:val="lowerLetter"/>
      <w:pStyle w:val="borBrief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ind w:left="3686" w:hanging="794"/>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4">
    <w:nsid w:val="0B137B1E"/>
    <w:multiLevelType w:val="multilevel"/>
    <w:tmpl w:val="2D627A74"/>
    <w:numStyleLink w:val="Aakkosellinenluettelo"/>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0B8F10D6"/>
    <w:multiLevelType w:val="multilevel"/>
    <w:tmpl w:val="7A5A71C4"/>
    <w:lvl w:ilvl="0">
      <w:start w:val="1"/>
      <w:numFmt w:val="decimal"/>
      <w:pStyle w:val="borMinutes"/>
      <w:lvlText w:val="%1 §"/>
      <w:lvlJc w:val="left"/>
      <w:pPr>
        <w:ind w:left="567" w:hanging="567"/>
      </w:pPr>
      <w:rPr>
        <w:rFonts w:hint="default"/>
      </w:rPr>
    </w:lvl>
    <w:lvl w:ilvl="1">
      <w:start w:val="1"/>
      <w:numFmt w:val="none"/>
      <w:lvlJc w:val="left"/>
      <w:pPr>
        <w:ind w:left="720" w:hanging="360"/>
      </w:pPr>
      <w:rPr>
        <w:rFonts w:hint="default"/>
      </w:rPr>
    </w:lvl>
    <w:lvl w:ilvl="2">
      <w:start w:val="1"/>
      <w:numFmt w:val="none"/>
      <w:lvlJc w:val="lef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6">
    <w:nsid w:val="0BBD0785"/>
    <w:multiLevelType w:val="multilevel"/>
    <w:tmpl w:val="236A1EC0"/>
    <w:lvl w:ilvl="0">
      <w:start w:val="1"/>
      <w:numFmt w:val="lowerLetter"/>
      <w:pStyle w:val="borBriefMultilevelListLeftNospace"/>
      <w:lvlText w:val="(%1)"/>
      <w:lvlJc w:val="left"/>
      <w:pPr>
        <w:tabs>
          <w:tab w:val="num" w:pos="1304"/>
        </w:tabs>
        <w:ind w:left="397" w:hanging="397"/>
      </w:pPr>
      <w:rPr>
        <w:rFonts w:hint="default"/>
      </w:rPr>
    </w:lvl>
    <w:lvl w:ilvl="1">
      <w:start w:val="1"/>
      <w:numFmt w:val="lowerRoman"/>
      <w:lvlText w:val="(%2)"/>
      <w:lvlJc w:val="left"/>
      <w:pPr>
        <w:tabs>
          <w:tab w:val="num" w:pos="2098"/>
        </w:tabs>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7">
    <w:nsid w:val="0C890952"/>
    <w:multiLevelType w:val="multilevel"/>
    <w:tmpl w:val="92E049B0"/>
    <w:lvl w:ilvl="0">
      <w:start w:val="1"/>
      <w:numFmt w:val="lowerLetter"/>
      <w:pStyle w:val="bor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8">
    <w:nsid w:val="0D551F87"/>
    <w:multiLevelType w:val="multilevel"/>
    <w:tmpl w:val="D3D66676"/>
    <w:lvl w:ilvl="0">
      <w:start w:val="1"/>
      <w:numFmt w:val="lowerLetter"/>
      <w:pStyle w:val="borMultilevelListNospace"/>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9">
    <w:nsid w:val="0E796CAE"/>
    <w:multiLevelType w:val="multilevel"/>
    <w:tmpl w:val="4BF43384"/>
    <w:styleLink w:val="Numberlis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lowerLetter"/>
      <w:lvlText w:val="%8."/>
      <w:lvlJc w:val="left"/>
      <w:pPr>
        <w:ind w:left="4480" w:hanging="397"/>
      </w:pPr>
      <w:rPr>
        <w:rFonts w:hint="default"/>
      </w:rPr>
    </w:lvl>
    <w:lvl w:ilvl="8">
      <w:start w:val="1"/>
      <w:numFmt w:val="bullet"/>
      <w:lvlText w:val="–"/>
      <w:lvlJc w:val="left"/>
      <w:pPr>
        <w:ind w:left="4877" w:hanging="397"/>
      </w:pPr>
      <w:rPr>
        <w:rFonts w:ascii="Calibri" w:hAnsi="Calibri" w:hint="default"/>
      </w:rPr>
    </w:lvl>
  </w:abstractNum>
  <w:abstractNum w:abstractNumId="10">
    <w:nsid w:val="0F85143F"/>
    <w:multiLevelType w:val="multilevel"/>
    <w:tmpl w:val="355448DC"/>
    <w:lvl w:ilvl="0">
      <w:start w:val="1"/>
      <w:numFmt w:val="decimal"/>
      <w:pStyle w:val="borHeading1"/>
      <w:suff w:val="space"/>
      <w:lvlText w:val="%1"/>
      <w:lvlJc w:val="left"/>
      <w:pPr>
        <w:ind w:left="0" w:firstLine="0"/>
      </w:pPr>
      <w:rPr>
        <w:rFonts w:hint="default"/>
      </w:rPr>
    </w:lvl>
    <w:lvl w:ilvl="1">
      <w:start w:val="1"/>
      <w:numFmt w:val="decimal"/>
      <w:pStyle w:val="borHeading2"/>
      <w:suff w:val="space"/>
      <w:lvlText w:val="%1.%2"/>
      <w:lvlJc w:val="left"/>
      <w:pPr>
        <w:ind w:left="0" w:firstLine="0"/>
      </w:pPr>
      <w:rPr>
        <w:rFonts w:hint="default"/>
      </w:rPr>
    </w:lvl>
    <w:lvl w:ilvl="2">
      <w:start w:val="1"/>
      <w:numFmt w:val="decimal"/>
      <w:pStyle w:val="borHeading3"/>
      <w:suff w:val="space"/>
      <w:lvlText w:val="%1.%2.%3"/>
      <w:lvlJc w:val="left"/>
      <w:pPr>
        <w:ind w:left="0" w:firstLine="0"/>
      </w:pPr>
      <w:rPr>
        <w:rFonts w:hint="default"/>
      </w:rPr>
    </w:lvl>
    <w:lvl w:ilvl="3">
      <w:start w:val="1"/>
      <w:numFmt w:val="decimal"/>
      <w:pStyle w:val="borHeading4"/>
      <w:suff w:val="space"/>
      <w:lvlText w:val="%1.%2.%3.%4"/>
      <w:lvlJc w:val="left"/>
      <w:pPr>
        <w:ind w:left="0" w:firstLine="0"/>
      </w:pPr>
      <w:rPr>
        <w:rFonts w:hint="default"/>
      </w:rPr>
    </w:lvl>
    <w:lvl w:ilvl="4">
      <w:start w:val="1"/>
      <w:numFmt w:val="decimal"/>
      <w:lvlRestart w:val="1"/>
      <w:pStyle w:val="borTextLevel2"/>
      <w:lvlText w:val="%1.%5"/>
      <w:lvlJc w:val="left"/>
      <w:pPr>
        <w:tabs>
          <w:tab w:val="num" w:pos="1304"/>
        </w:tabs>
        <w:ind w:left="1304" w:hanging="1304"/>
      </w:pPr>
      <w:rPr>
        <w:rFonts w:hint="default"/>
      </w:rPr>
    </w:lvl>
    <w:lvl w:ilvl="5">
      <w:start w:val="1"/>
      <w:numFmt w:val="decimal"/>
      <w:lvlRestart w:val="2"/>
      <w:pStyle w:val="borTextLevel3"/>
      <w:lvlText w:val="%1.%2.%6"/>
      <w:lvlJc w:val="left"/>
      <w:pPr>
        <w:tabs>
          <w:tab w:val="num" w:pos="1304"/>
        </w:tabs>
        <w:ind w:left="1304" w:hanging="1304"/>
      </w:pPr>
      <w:rPr>
        <w:rFonts w:hint="default"/>
      </w:rPr>
    </w:lvl>
    <w:lvl w:ilvl="6">
      <w:start w:val="1"/>
      <w:numFmt w:val="decimal"/>
      <w:lvlRestart w:val="3"/>
      <w:pStyle w:val="borTextLevel4"/>
      <w:lvlText w:val="%1.%2.%3.%7"/>
      <w:lvlJc w:val="left"/>
      <w:pPr>
        <w:tabs>
          <w:tab w:val="num" w:pos="1304"/>
        </w:tabs>
        <w:ind w:left="1304" w:hanging="1304"/>
      </w:pPr>
      <w:rPr>
        <w:rFonts w:hint="default"/>
      </w:rPr>
    </w:lvl>
    <w:lvl w:ilvl="7">
      <w:start w:val="1"/>
      <w:numFmt w:val="decimal"/>
      <w:lvlRestart w:val="4"/>
      <w:pStyle w:val="borTextLevel5"/>
      <w:lvlText w:val="%1.%2.%3.%4.%8"/>
      <w:lvlJc w:val="left"/>
      <w:pPr>
        <w:tabs>
          <w:tab w:val="num" w:pos="1304"/>
        </w:tabs>
        <w:ind w:left="1304" w:hanging="1304"/>
      </w:pPr>
      <w:rPr>
        <w:rFonts w:hint="default"/>
      </w:rPr>
    </w:lvl>
    <w:lvl w:ilvl="8">
      <w:start w:val="1"/>
      <w:numFmt w:val="decimal"/>
      <w:lvlText w:val="%1.%8.%9"/>
      <w:lvlJc w:val="left"/>
      <w:pPr>
        <w:ind w:left="1304" w:hanging="1304"/>
      </w:pPr>
      <w:rPr>
        <w:rFonts w:hint="default"/>
      </w:rPr>
    </w:lvl>
  </w:abstractNum>
  <w:abstractNum w:abstractNumId="11">
    <w:nsid w:val="1BB476F1"/>
    <w:multiLevelType w:val="multilevel"/>
    <w:tmpl w:val="DDEAE70A"/>
    <w:lvl w:ilvl="0">
      <w:start w:val="1"/>
      <w:numFmt w:val="upperLetter"/>
      <w:pStyle w:val="borAbcList"/>
      <w:lvlText w:val="(%1)"/>
      <w:lvlJc w:val="left"/>
      <w:pPr>
        <w:tabs>
          <w:tab w:val="num" w:pos="1304"/>
        </w:tabs>
        <w:ind w:left="1304" w:hanging="1304"/>
      </w:pPr>
      <w:rPr>
        <w:rFonts w:hint="default"/>
      </w:rPr>
    </w:lvl>
    <w:lvl w:ilvl="1">
      <w:start w:val="1"/>
      <w:numFmt w:val="none"/>
      <w:suff w:val="space"/>
      <w:lvlJc w:val="left"/>
      <w:pPr>
        <w:ind w:left="0" w:firstLine="0"/>
      </w:pPr>
      <w:rPr>
        <w:rFonts w:hint="default"/>
      </w:rPr>
    </w:lvl>
    <w:lvl w:ilvl="2">
      <w:start w:val="1"/>
      <w:numFmt w:val="none"/>
      <w:suff w:val="space"/>
      <w:lvlJc w:val="left"/>
      <w:pPr>
        <w:ind w:left="0" w:firstLine="0"/>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12">
    <w:nsid w:val="1D091797"/>
    <w:multiLevelType w:val="multilevel"/>
    <w:tmpl w:val="2D627A74"/>
    <w:styleLink w:val="Aakkosellinenluettelo"/>
    <w:lvl w:ilvl="0">
      <w:start w:val="1"/>
      <w:numFmt w:val="lowerLetter"/>
      <w:pStyle w:val="ListBullet2"/>
      <w:lvlText w:val="(%1)"/>
      <w:lvlJc w:val="left"/>
      <w:pPr>
        <w:ind w:left="1304" w:hanging="1304"/>
      </w:pPr>
      <w:rPr>
        <w:rFonts w:hint="default"/>
      </w:rPr>
    </w:lvl>
    <w:lvl w:ilvl="1">
      <w:start w:val="1"/>
      <w:numFmt w:val="lowerRoman"/>
      <w:lvlText w:val="(%2)"/>
      <w:lvlJc w:val="left"/>
      <w:pPr>
        <w:ind w:left="1701" w:hanging="397"/>
      </w:pPr>
      <w:rPr>
        <w:rFonts w:hint="default"/>
      </w:rPr>
    </w:lvl>
    <w:lvl w:ilvl="2">
      <w:start w:val="1"/>
      <w:numFmt w:val="bullet"/>
      <w:lvlText w:val="–"/>
      <w:lvlJc w:val="left"/>
      <w:pPr>
        <w:ind w:left="2098" w:hanging="397"/>
      </w:pPr>
      <w:rPr>
        <w:rFonts w:ascii="Calibri" w:hAnsi="Calibri" w:hint="default"/>
      </w:rPr>
    </w:lvl>
    <w:lvl w:ilvl="3">
      <w:start w:val="1"/>
      <w:numFmt w:val="bullet"/>
      <w:lvlText w:val="–"/>
      <w:lvlJc w:val="left"/>
      <w:pPr>
        <w:ind w:left="2495" w:hanging="397"/>
      </w:pPr>
      <w:rPr>
        <w:rFonts w:ascii="Calibri" w:hAnsi="Calibri" w:hint="default"/>
      </w:rPr>
    </w:lvl>
    <w:lvl w:ilvl="4">
      <w:start w:val="1"/>
      <w:numFmt w:val="bullet"/>
      <w:lvlText w:val="–"/>
      <w:lvlJc w:val="left"/>
      <w:pPr>
        <w:ind w:left="2892" w:hanging="397"/>
      </w:pPr>
      <w:rPr>
        <w:rFonts w:ascii="Calibri" w:hAnsi="Calibri" w:hint="default"/>
      </w:rPr>
    </w:lvl>
    <w:lvl w:ilvl="5">
      <w:start w:val="1"/>
      <w:numFmt w:val="bullet"/>
      <w:lvlText w:val="–"/>
      <w:lvlJc w:val="left"/>
      <w:pPr>
        <w:ind w:left="3289" w:hanging="397"/>
      </w:pPr>
      <w:rPr>
        <w:rFonts w:ascii="Calibri" w:hAnsi="Calibri" w:hint="default"/>
      </w:rPr>
    </w:lvl>
    <w:lvl w:ilvl="6">
      <w:start w:val="1"/>
      <w:numFmt w:val="bullet"/>
      <w:lvlText w:val="–"/>
      <w:lvlJc w:val="left"/>
      <w:pPr>
        <w:ind w:left="3686" w:hanging="397"/>
      </w:pPr>
      <w:rPr>
        <w:rFonts w:ascii="Calibri" w:hAnsi="Calibri" w:hint="default"/>
      </w:rPr>
    </w:lvl>
    <w:lvl w:ilvl="7">
      <w:start w:val="1"/>
      <w:numFmt w:val="bullet"/>
      <w:lvlText w:val="–"/>
      <w:lvlJc w:val="left"/>
      <w:pPr>
        <w:ind w:left="4082" w:hanging="396"/>
      </w:pPr>
      <w:rPr>
        <w:rFonts w:ascii="Calibri" w:hAnsi="Calibri" w:hint="default"/>
      </w:rPr>
    </w:lvl>
    <w:lvl w:ilvl="8">
      <w:start w:val="1"/>
      <w:numFmt w:val="bullet"/>
      <w:lvlText w:val="–"/>
      <w:lvlJc w:val="left"/>
      <w:pPr>
        <w:ind w:left="4479" w:hanging="397"/>
      </w:pPr>
      <w:rPr>
        <w:rFonts w:ascii="Calibri" w:hAnsi="Calibri" w:hint="default"/>
      </w:rPr>
    </w:lvl>
  </w:abstractNum>
  <w:abstractNum w:abstractNumId="13">
    <w:nsid w:val="1DC663B3"/>
    <w:multiLevelType w:val="multilevel"/>
    <w:tmpl w:val="FD508A82"/>
    <w:lvl w:ilvl="0">
      <w:start w:val="1"/>
      <w:numFmt w:val="lowerRoman"/>
      <w:pStyle w:val="boriNumberedListLeftNospace"/>
      <w:lvlText w:val="(%1)"/>
      <w:lvlJc w:val="left"/>
      <w:pPr>
        <w:ind w:left="397" w:hanging="397"/>
      </w:pPr>
      <w:rPr>
        <w:rFonts w:hint="default"/>
        <w:sz w:val="20"/>
      </w:rPr>
    </w:lvl>
    <w:lvl w:ilvl="1">
      <w:start w:val="1"/>
      <w:numFmt w:val="lowerLetter"/>
      <w:lvlText w:val="(%2)"/>
      <w:lvlJc w:val="left"/>
      <w:pPr>
        <w:tabs>
          <w:tab w:val="num" w:pos="2098"/>
        </w:tabs>
        <w:ind w:left="794" w:hanging="397"/>
      </w:pPr>
      <w:rPr>
        <w:rFonts w:hint="default"/>
        <w:sz w:val="20"/>
      </w:rPr>
    </w:lvl>
    <w:lvl w:ilvl="2">
      <w:start w:val="1"/>
      <w:numFmt w:val="lowerRoman"/>
      <w:lvlText w:val="(%3)"/>
      <w:lvlJc w:val="left"/>
      <w:pPr>
        <w:tabs>
          <w:tab w:val="num" w:pos="2892"/>
        </w:tabs>
        <w:ind w:left="1191" w:hanging="397"/>
      </w:pPr>
      <w:rPr>
        <w:rFonts w:hint="default"/>
        <w:sz w:val="20"/>
      </w:rPr>
    </w:lvl>
    <w:lvl w:ilvl="3">
      <w:start w:val="1"/>
      <w:numFmt w:val="none"/>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E2073D7"/>
    <w:multiLevelType w:val="multilevel"/>
    <w:tmpl w:val="F5125808"/>
    <w:lvl w:ilvl="0">
      <w:start w:val="1"/>
      <w:numFmt w:val="lowerRoman"/>
      <w:pStyle w:val="borBriefiNumberedListNospace"/>
      <w:lvlText w:val="(%1)"/>
      <w:lvlJc w:val="left"/>
      <w:pPr>
        <w:tabs>
          <w:tab w:val="num" w:pos="1304"/>
        </w:tabs>
        <w:ind w:left="2098" w:hanging="794"/>
      </w:pPr>
      <w:rPr>
        <w:rFonts w:hint="default"/>
      </w:rPr>
    </w:lvl>
    <w:lvl w:ilvl="1">
      <w:start w:val="1"/>
      <w:numFmt w:val="lowerLetter"/>
      <w:lvlText w:val="(%2)"/>
      <w:lvlJc w:val="left"/>
      <w:pPr>
        <w:tabs>
          <w:tab w:val="num" w:pos="2098"/>
        </w:tabs>
        <w:ind w:left="2892" w:hanging="794"/>
      </w:pPr>
      <w:rPr>
        <w:rFonts w:hint="default"/>
      </w:rPr>
    </w:lvl>
    <w:lvl w:ilvl="2">
      <w:start w:val="1"/>
      <w:numFmt w:val="lowerRoman"/>
      <w:lvlText w:val="(%3)"/>
      <w:lvlJc w:val="left"/>
      <w:pPr>
        <w:tabs>
          <w:tab w:val="num" w:pos="2892"/>
        </w:tabs>
        <w:ind w:left="3686" w:hanging="794"/>
      </w:pPr>
      <w:rPr>
        <w:rFonts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15">
    <w:nsid w:val="24E06276"/>
    <w:multiLevelType w:val="multilevel"/>
    <w:tmpl w:val="CEEA9118"/>
    <w:lvl w:ilvl="0">
      <w:start w:val="1"/>
      <w:numFmt w:val="bullet"/>
      <w:pStyle w:val="bor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16">
    <w:nsid w:val="28D07AE8"/>
    <w:multiLevelType w:val="multilevel"/>
    <w:tmpl w:val="CE62251E"/>
    <w:lvl w:ilvl="0">
      <w:start w:val="1"/>
      <w:numFmt w:val="bullet"/>
      <w:pStyle w:val="BorBrief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Calibri" w:hAnsi="Calibri"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17">
    <w:nsid w:val="2A275D2E"/>
    <w:multiLevelType w:val="multilevel"/>
    <w:tmpl w:val="41E44B56"/>
    <w:lvl w:ilvl="0">
      <w:start w:val="1"/>
      <w:numFmt w:val="lowerRoman"/>
      <w:pStyle w:val="bor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18">
    <w:nsid w:val="2C8D5765"/>
    <w:multiLevelType w:val="multilevel"/>
    <w:tmpl w:val="7C38DA46"/>
    <w:lvl w:ilvl="0">
      <w:start w:val="1"/>
      <w:numFmt w:val="lowerRoman"/>
      <w:pStyle w:val="boriNumberedListNospace"/>
      <w:lvlText w:val="(%1)"/>
      <w:lvlJc w:val="left"/>
      <w:pPr>
        <w:ind w:left="2098" w:hanging="794"/>
      </w:pPr>
      <w:rPr>
        <w:rFonts w:hint="default"/>
        <w:sz w:val="20"/>
      </w:rPr>
    </w:lvl>
    <w:lvl w:ilvl="1">
      <w:start w:val="1"/>
      <w:numFmt w:val="lowerLetter"/>
      <w:lvlText w:val="(%2)"/>
      <w:lvlJc w:val="left"/>
      <w:pPr>
        <w:ind w:left="2892" w:hanging="794"/>
      </w:pPr>
      <w:rPr>
        <w:rFonts w:hint="default"/>
        <w:sz w:val="20"/>
      </w:rPr>
    </w:lvl>
    <w:lvl w:ilvl="2">
      <w:start w:val="1"/>
      <w:numFmt w:val="lowerRoman"/>
      <w:lvlText w:val="(%3)"/>
      <w:lvlJc w:val="left"/>
      <w:pPr>
        <w:ind w:left="3686" w:hanging="794"/>
      </w:pPr>
      <w:rPr>
        <w:rFonts w:hint="default"/>
        <w:sz w:val="20"/>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Text w:val="%7"/>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9">
    <w:nsid w:val="2C9B6D74"/>
    <w:multiLevelType w:val="multilevel"/>
    <w:tmpl w:val="50763DA0"/>
    <w:lvl w:ilvl="0">
      <w:start w:val="1"/>
      <w:numFmt w:val="lowerRoman"/>
      <w:pStyle w:val="boriNumberedListLeft"/>
      <w:lvlText w:val="(%1)"/>
      <w:lvlJc w:val="left"/>
      <w:pPr>
        <w:ind w:left="397" w:hanging="397"/>
      </w:pPr>
      <w:rPr>
        <w:rFonts w:hint="default"/>
        <w:sz w:val="20"/>
      </w:rPr>
    </w:lvl>
    <w:lvl w:ilvl="1">
      <w:start w:val="1"/>
      <w:numFmt w:val="lowerLetter"/>
      <w:lvlText w:val="(%2)"/>
      <w:lvlJc w:val="left"/>
      <w:pPr>
        <w:ind w:left="794" w:hanging="397"/>
      </w:pPr>
      <w:rPr>
        <w:rFonts w:hint="default"/>
        <w:sz w:val="20"/>
      </w:rPr>
    </w:lvl>
    <w:lvl w:ilvl="2">
      <w:start w:val="1"/>
      <w:numFmt w:val="lowerRoman"/>
      <w:lvlText w:val="(%3)"/>
      <w:lvlJc w:val="left"/>
      <w:pPr>
        <w:ind w:left="1191" w:hanging="397"/>
      </w:pPr>
      <w:rPr>
        <w:rFonts w:hint="default"/>
        <w:sz w:val="20"/>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Text w:val="%7"/>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0">
    <w:nsid w:val="2DE26BF4"/>
    <w:multiLevelType w:val="multilevel"/>
    <w:tmpl w:val="535A3E54"/>
    <w:styleLink w:val="Bulletlist"/>
    <w:lvl w:ilvl="0">
      <w:start w:val="1"/>
      <w:numFmt w:val="bullet"/>
      <w:pStyle w:val="ListBullet"/>
      <w:lvlText w:val="–"/>
      <w:lvlJc w:val="left"/>
      <w:pPr>
        <w:ind w:left="1701" w:hanging="397"/>
      </w:pPr>
      <w:rPr>
        <w:rFonts w:ascii="Calibri" w:hAnsi="Calibri"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Calibri" w:hAnsi="Calibri" w:hint="default"/>
      </w:rPr>
    </w:lvl>
  </w:abstractNum>
  <w:abstractNum w:abstractNumId="21">
    <w:nsid w:val="2E4A0D51"/>
    <w:multiLevelType w:val="multilevel"/>
    <w:tmpl w:val="E6EA539E"/>
    <w:lvl w:ilvl="0">
      <w:start w:val="1"/>
      <w:numFmt w:val="lowerLetter"/>
      <w:pStyle w:val="borBriefMultilevelListNospace"/>
      <w:lvlText w:val="(%1)"/>
      <w:lvlJc w:val="left"/>
      <w:pPr>
        <w:tabs>
          <w:tab w:val="num" w:pos="1304"/>
        </w:tabs>
        <w:ind w:left="2098" w:hanging="794"/>
      </w:pPr>
      <w:rPr>
        <w:rFonts w:hint="default"/>
      </w:rPr>
    </w:lvl>
    <w:lvl w:ilvl="1">
      <w:start w:val="1"/>
      <w:numFmt w:val="lowerRoman"/>
      <w:lvlText w:val="(%2)"/>
      <w:lvlJc w:val="left"/>
      <w:pPr>
        <w:tabs>
          <w:tab w:val="num" w:pos="2098"/>
        </w:tabs>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22">
    <w:nsid w:val="2ED31249"/>
    <w:multiLevelType w:val="multilevel"/>
    <w:tmpl w:val="91F27776"/>
    <w:lvl w:ilvl="0">
      <w:start w:val="1"/>
      <w:numFmt w:val="bullet"/>
      <w:pStyle w:val="borLineNospac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Text w:val="%7"/>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3">
    <w:nsid w:val="2FCE2EFD"/>
    <w:multiLevelType w:val="multilevel"/>
    <w:tmpl w:val="2BC8DED2"/>
    <w:lvl w:ilvl="0">
      <w:start w:val="1"/>
      <w:numFmt w:val="bullet"/>
      <w:pStyle w:val="borBulletNospace"/>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4B24208"/>
    <w:multiLevelType w:val="multilevel"/>
    <w:tmpl w:val="7DBE7CC0"/>
    <w:lvl w:ilvl="0">
      <w:start w:val="1"/>
      <w:numFmt w:val="bullet"/>
      <w:pStyle w:val="borBriefBullet"/>
      <w:lvlText w:val=""/>
      <w:lvlJc w:val="left"/>
      <w:pPr>
        <w:ind w:left="2098" w:hanging="794"/>
      </w:pPr>
      <w:rPr>
        <w:rFonts w:ascii="Wingdings" w:hAnsi="Wingdings" w:hint="default"/>
        <w:sz w:val="24"/>
      </w:rPr>
    </w:lvl>
    <w:lvl w:ilvl="1">
      <w:start w:val="1"/>
      <w:numFmt w:val="bullet"/>
      <w:lvlText w:val=""/>
      <w:lvlJc w:val="left"/>
      <w:pPr>
        <w:ind w:left="2892" w:hanging="794"/>
      </w:pPr>
      <w:rPr>
        <w:rFonts w:ascii="Wingdings" w:hAnsi="Wingdings" w:hint="default"/>
        <w:sz w:val="24"/>
      </w:rPr>
    </w:lvl>
    <w:lvl w:ilvl="2">
      <w:start w:val="1"/>
      <w:numFmt w:val="bullet"/>
      <w:lvlText w:val=""/>
      <w:lvlJc w:val="left"/>
      <w:pPr>
        <w:ind w:left="3686" w:hanging="794"/>
      </w:pPr>
      <w:rPr>
        <w:rFonts w:ascii="Wingdings" w:hAnsi="Wingdings" w:hint="default"/>
        <w:sz w:val="24"/>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32767" w:firstLine="0"/>
      </w:pPr>
      <w:rPr>
        <w:rFonts w:hint="default"/>
      </w:rPr>
    </w:lvl>
    <w:lvl w:ilvl="6">
      <w:start w:val="1"/>
      <w:numFmt w:val="none"/>
      <w:lvlJc w:val="left"/>
      <w:pPr>
        <w:ind w:left="0" w:firstLine="0"/>
      </w:pPr>
      <w:rPr>
        <w:rFonts w:hint="default"/>
      </w:rPr>
    </w:lvl>
    <w:lvl w:ilvl="7">
      <w:start w:val="1"/>
      <w:numFmt w:val="none"/>
      <w:lvlJc w:val="left"/>
      <w:pPr>
        <w:ind w:left="-32767" w:firstLine="0"/>
      </w:pPr>
      <w:rPr>
        <w:rFonts w:hint="default"/>
      </w:rPr>
    </w:lvl>
    <w:lvl w:ilvl="8">
      <w:start w:val="1"/>
      <w:numFmt w:val="none"/>
      <w:lvlJc w:val="left"/>
      <w:pPr>
        <w:ind w:left="-32767" w:firstLine="0"/>
      </w:pPr>
      <w:rPr>
        <w:rFonts w:hint="default"/>
      </w:rPr>
    </w:lvl>
  </w:abstractNum>
  <w:abstractNum w:abstractNumId="25">
    <w:nsid w:val="367E4307"/>
    <w:multiLevelType w:val="multilevel"/>
    <w:tmpl w:val="0EECF9F2"/>
    <w:lvl w:ilvl="0">
      <w:start w:val="1"/>
      <w:numFmt w:val="lowerLetter"/>
      <w:pStyle w:val="borMultilevelListLeftNospace"/>
      <w:lvlText w:val="(%1)"/>
      <w:lvlJc w:val="left"/>
      <w:pPr>
        <w:ind w:left="397" w:hanging="397"/>
      </w:pPr>
      <w:rPr>
        <w:rFonts w:hint="default"/>
        <w:sz w:val="20"/>
      </w:rPr>
    </w:lvl>
    <w:lvl w:ilvl="1">
      <w:start w:val="1"/>
      <w:numFmt w:val="lowerRoman"/>
      <w:lvlText w:val="(%2)"/>
      <w:lvlJc w:val="left"/>
      <w:pPr>
        <w:ind w:left="794" w:hanging="397"/>
      </w:pPr>
      <w:rPr>
        <w:rFonts w:hint="default"/>
        <w:sz w:val="20"/>
      </w:rPr>
    </w:lvl>
    <w:lvl w:ilvl="2">
      <w:start w:val="1"/>
      <w:numFmt w:val="lowerLetter"/>
      <w:lvlText w:val="(%3)"/>
      <w:lvlJc w:val="left"/>
      <w:pPr>
        <w:ind w:left="1191" w:hanging="397"/>
      </w:pPr>
      <w:rPr>
        <w:rFonts w:hint="default"/>
        <w:sz w:val="20"/>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Text w:val="%7"/>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6">
    <w:nsid w:val="391A5CF6"/>
    <w:multiLevelType w:val="multilevel"/>
    <w:tmpl w:val="69684898"/>
    <w:lvl w:ilvl="0">
      <w:start w:val="1"/>
      <w:numFmt w:val="lowerRoman"/>
      <w:pStyle w:val="borLi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right"/>
      <w:pPr>
        <w:ind w:left="4320" w:hanging="18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right"/>
      <w:pPr>
        <w:ind w:left="6480" w:hanging="180"/>
      </w:pPr>
      <w:rPr>
        <w:rFonts w:hint="default"/>
      </w:rPr>
    </w:lvl>
  </w:abstractNum>
  <w:abstractNum w:abstractNumId="27">
    <w:nsid w:val="3A0B7E43"/>
    <w:multiLevelType w:val="multilevel"/>
    <w:tmpl w:val="90661648"/>
    <w:lvl w:ilvl="0">
      <w:start w:val="1"/>
      <w:numFmt w:val="lowerRoman"/>
      <w:pStyle w:val="borLiNumberedListNospace"/>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361" w:hanging="397"/>
      </w:pPr>
      <w:rPr>
        <w:rFonts w:ascii="Symbol" w:hAnsi="Symbol"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right"/>
      <w:pPr>
        <w:ind w:left="4320" w:hanging="18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right"/>
      <w:pPr>
        <w:ind w:left="6480" w:hanging="180"/>
      </w:pPr>
      <w:rPr>
        <w:rFonts w:hint="default"/>
      </w:rPr>
    </w:lvl>
  </w:abstractNum>
  <w:abstractNum w:abstractNumId="28">
    <w:nsid w:val="447F057B"/>
    <w:multiLevelType w:val="multilevel"/>
    <w:tmpl w:val="83BE8F0E"/>
    <w:lvl w:ilvl="0">
      <w:start w:val="1"/>
      <w:numFmt w:val="bullet"/>
      <w:pStyle w:val="borLLin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Calibri" w:hAnsi="Calibri"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29">
    <w:nsid w:val="44EC4B9D"/>
    <w:multiLevelType w:val="multilevel"/>
    <w:tmpl w:val="06427778"/>
    <w:styleLink w:val="Numeroidutotsikot"/>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1276" w:hanging="1276"/>
      </w:pPr>
      <w:rPr>
        <w:rFonts w:hint="default"/>
      </w:rPr>
    </w:lvl>
    <w:lvl w:ilvl="4">
      <w:start w:val="1"/>
      <w:numFmt w:val="decimal"/>
      <w:pStyle w:val="Heading5"/>
      <w:lvlText w:val="%1.%2.%3.%4.%5"/>
      <w:lvlJc w:val="left"/>
      <w:pPr>
        <w:ind w:left="1559" w:hanging="1559"/>
      </w:pPr>
      <w:rPr>
        <w:rFonts w:hint="default"/>
      </w:rPr>
    </w:lvl>
    <w:lvl w:ilvl="5">
      <w:start w:val="1"/>
      <w:numFmt w:val="decimal"/>
      <w:pStyle w:val="Heading6"/>
      <w:lvlText w:val="%1.%2.%3.%4.%5.%6"/>
      <w:lvlJc w:val="left"/>
      <w:pPr>
        <w:ind w:left="1843" w:hanging="1843"/>
      </w:pPr>
      <w:rPr>
        <w:rFonts w:hint="default"/>
      </w:rPr>
    </w:lvl>
    <w:lvl w:ilvl="6">
      <w:start w:val="1"/>
      <w:numFmt w:val="decimal"/>
      <w:pStyle w:val="Heading7"/>
      <w:lvlText w:val="%1.%2.%3.%4.%5.%6.%7"/>
      <w:lvlJc w:val="left"/>
      <w:pPr>
        <w:ind w:left="2126" w:hanging="2126"/>
      </w:pPr>
      <w:rPr>
        <w:rFonts w:hint="default"/>
      </w:rPr>
    </w:lvl>
    <w:lvl w:ilvl="7">
      <w:start w:val="1"/>
      <w:numFmt w:val="decimal"/>
      <w:pStyle w:val="ListNumber2"/>
      <w:lvlText w:val="%1.%8"/>
      <w:lvlJc w:val="left"/>
      <w:pPr>
        <w:ind w:left="1304" w:hanging="1304"/>
      </w:pPr>
      <w:rPr>
        <w:rFonts w:hint="default"/>
      </w:rPr>
    </w:lvl>
    <w:lvl w:ilvl="8">
      <w:start w:val="1"/>
      <w:numFmt w:val="decimal"/>
      <w:pStyle w:val="ListNumber3"/>
      <w:lvlText w:val="%1.%8.%9"/>
      <w:lvlJc w:val="left"/>
      <w:pPr>
        <w:ind w:left="1304" w:hanging="1304"/>
      </w:pPr>
      <w:rPr>
        <w:rFonts w:hint="default"/>
      </w:rPr>
    </w:lvl>
  </w:abstractNum>
  <w:abstractNum w:abstractNumId="30">
    <w:nsid w:val="496F6B05"/>
    <w:multiLevelType w:val="multilevel"/>
    <w:tmpl w:val="535A3E54"/>
    <w:numStyleLink w:val="Bullet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1">
    <w:nsid w:val="4C02326B"/>
    <w:multiLevelType w:val="multilevel"/>
    <w:tmpl w:val="A31C0962"/>
    <w:lvl w:ilvl="0">
      <w:start w:val="1"/>
      <w:numFmt w:val="lowerRoman"/>
      <w:pStyle w:val="borBriefiNumberedListLef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tabs>
          <w:tab w:val="num" w:pos="2892"/>
        </w:tabs>
        <w:ind w:left="1191" w:hanging="397"/>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32">
    <w:nsid w:val="4F4430A4"/>
    <w:multiLevelType w:val="multilevel"/>
    <w:tmpl w:val="5FA2218E"/>
    <w:lvl w:ilvl="0">
      <w:start w:val="1"/>
      <w:numFmt w:val="bullet"/>
      <w:pStyle w:val="borBulletLeft"/>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A060CC"/>
    <w:multiLevelType w:val="multilevel"/>
    <w:tmpl w:val="351A975E"/>
    <w:lvl w:ilvl="0">
      <w:start w:val="1"/>
      <w:numFmt w:val="lowerRoman"/>
      <w:pStyle w:val="borBrief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34">
    <w:nsid w:val="50033D6B"/>
    <w:multiLevelType w:val="multilevel"/>
    <w:tmpl w:val="3842A63A"/>
    <w:lvl w:ilvl="0">
      <w:start w:val="1"/>
      <w:numFmt w:val="decimal"/>
      <w:pStyle w:val="borBriefNumberedList"/>
      <w:lvlText w:val="(%1)"/>
      <w:lvlJc w:val="left"/>
      <w:pPr>
        <w:tabs>
          <w:tab w:val="num" w:pos="1304"/>
        </w:tabs>
        <w:ind w:left="1304" w:hanging="1304"/>
      </w:pPr>
      <w:rPr>
        <w:rFonts w:hint="default"/>
      </w:rPr>
    </w:lvl>
    <w:lvl w:ilvl="1">
      <w:start w:val="1"/>
      <w:numFmt w:val="none"/>
      <w:suff w:val="space"/>
      <w:lvlJc w:val="left"/>
      <w:pPr>
        <w:ind w:left="0" w:firstLine="0"/>
      </w:pPr>
      <w:rPr>
        <w:rFonts w:hint="default"/>
      </w:rPr>
    </w:lvl>
    <w:lvl w:ilvl="2">
      <w:start w:val="1"/>
      <w:numFmt w:val="none"/>
      <w:suff w:val="space"/>
      <w:lvlJc w:val="left"/>
      <w:pPr>
        <w:ind w:left="0" w:firstLine="0"/>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35">
    <w:nsid w:val="502A2290"/>
    <w:multiLevelType w:val="multilevel"/>
    <w:tmpl w:val="391EAEEA"/>
    <w:lvl w:ilvl="0">
      <w:start w:val="1"/>
      <w:numFmt w:val="bullet"/>
      <w:pStyle w:val="bor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Text w:val="%7"/>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6">
    <w:nsid w:val="517651DF"/>
    <w:multiLevelType w:val="multilevel"/>
    <w:tmpl w:val="737A6A12"/>
    <w:lvl w:ilvl="0">
      <w:start w:val="1"/>
      <w:numFmt w:val="lowerRoman"/>
      <w:pStyle w:val="borBriefiNumberedListLeftNospace"/>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37">
    <w:nsid w:val="525E2857"/>
    <w:multiLevelType w:val="multilevel"/>
    <w:tmpl w:val="14EE5548"/>
    <w:lvl w:ilvl="0">
      <w:start w:val="1"/>
      <w:numFmt w:val="bullet"/>
      <w:pStyle w:val="borLBulletNospace"/>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38">
    <w:nsid w:val="53D14C7C"/>
    <w:multiLevelType w:val="multilevel"/>
    <w:tmpl w:val="E362C6BA"/>
    <w:lvl w:ilvl="0">
      <w:start w:val="1"/>
      <w:numFmt w:val="decimal"/>
      <w:pStyle w:val="borL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right"/>
      <w:pPr>
        <w:ind w:left="4320" w:hanging="18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right"/>
      <w:pPr>
        <w:ind w:left="6480" w:hanging="180"/>
      </w:pPr>
      <w:rPr>
        <w:rFonts w:hint="default"/>
      </w:rPr>
    </w:lvl>
  </w:abstractNum>
  <w:abstractNum w:abstractNumId="39">
    <w:nsid w:val="5807584A"/>
    <w:multiLevelType w:val="multilevel"/>
    <w:tmpl w:val="D92A9CF0"/>
    <w:lvl w:ilvl="0">
      <w:start w:val="1"/>
      <w:numFmt w:val="lowerLetter"/>
      <w:pStyle w:val="bor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40">
    <w:nsid w:val="59960A7C"/>
    <w:multiLevelType w:val="multilevel"/>
    <w:tmpl w:val="00062270"/>
    <w:lvl w:ilvl="0">
      <w:start w:val="1"/>
      <w:numFmt w:val="bullet"/>
      <w:pStyle w:val="borBulletLeftNospace"/>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E011606"/>
    <w:multiLevelType w:val="multilevel"/>
    <w:tmpl w:val="54301570"/>
    <w:lvl w:ilvl="0">
      <w:start w:val="1"/>
      <w:numFmt w:val="upperLetter"/>
      <w:pStyle w:val="borBriefAbcList"/>
      <w:lvlText w:val="(%1)"/>
      <w:lvlJc w:val="left"/>
      <w:pPr>
        <w:tabs>
          <w:tab w:val="num" w:pos="1304"/>
        </w:tabs>
        <w:ind w:left="1304" w:hanging="1304"/>
      </w:pPr>
      <w:rPr>
        <w:rFonts w:hint="default"/>
      </w:rPr>
    </w:lvl>
    <w:lvl w:ilvl="1">
      <w:start w:val="1"/>
      <w:numFmt w:val="none"/>
      <w:suff w:val="space"/>
      <w:lvlJc w:val="left"/>
      <w:pPr>
        <w:ind w:left="0" w:firstLine="0"/>
      </w:pPr>
      <w:rPr>
        <w:rFonts w:hint="default"/>
      </w:rPr>
    </w:lvl>
    <w:lvl w:ilvl="2">
      <w:start w:val="1"/>
      <w:numFmt w:val="none"/>
      <w:suff w:val="space"/>
      <w:lvlJc w:val="left"/>
      <w:pPr>
        <w:ind w:left="0" w:firstLine="0"/>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42">
    <w:nsid w:val="63FD3F36"/>
    <w:multiLevelType w:val="multilevel"/>
    <w:tmpl w:val="D236F96E"/>
    <w:lvl w:ilvl="0">
      <w:start w:val="1"/>
      <w:numFmt w:val="decimal"/>
      <w:pStyle w:val="borBriefHeading1"/>
      <w:lvlText w:val="%1"/>
      <w:lvlJc w:val="left"/>
      <w:pPr>
        <w:ind w:left="851" w:hanging="851"/>
      </w:pPr>
      <w:rPr>
        <w:rFonts w:hint="default"/>
      </w:rPr>
    </w:lvl>
    <w:lvl w:ilvl="1">
      <w:start w:val="1"/>
      <w:numFmt w:val="decimal"/>
      <w:pStyle w:val="borBriefHeading2"/>
      <w:lvlText w:val="%1.%2"/>
      <w:lvlJc w:val="left"/>
      <w:pPr>
        <w:ind w:left="851" w:hanging="851"/>
      </w:pPr>
      <w:rPr>
        <w:rFonts w:hint="default"/>
      </w:rPr>
    </w:lvl>
    <w:lvl w:ilvl="2">
      <w:start w:val="1"/>
      <w:numFmt w:val="decimal"/>
      <w:pStyle w:val="borBriefHeading3"/>
      <w:lvlText w:val="%1.%2.%3"/>
      <w:lvlJc w:val="left"/>
      <w:pPr>
        <w:ind w:left="851" w:hanging="851"/>
      </w:pPr>
      <w:rPr>
        <w:rFonts w:hint="default"/>
      </w:rPr>
    </w:lvl>
    <w:lvl w:ilvl="3">
      <w:start w:val="1"/>
      <w:numFmt w:val="decimal"/>
      <w:pStyle w:val="borBriefHeading4"/>
      <w:lvlText w:val="%1.%2.%3.%4"/>
      <w:lvlJc w:val="left"/>
      <w:pPr>
        <w:ind w:left="851" w:hanging="851"/>
      </w:pPr>
      <w:rPr>
        <w:rFonts w:hint="default"/>
      </w:rPr>
    </w:lvl>
    <w:lvl w:ilvl="4">
      <w:start w:val="1"/>
      <w:numFmt w:val="decimal"/>
      <w:lvlRestart w:val="1"/>
      <w:pStyle w:val="borBriefTextLevel2"/>
      <w:lvlText w:val="%1.%5"/>
      <w:lvlJc w:val="left"/>
      <w:pPr>
        <w:ind w:left="1304" w:hanging="1304"/>
      </w:pPr>
      <w:rPr>
        <w:rFonts w:hint="default"/>
      </w:rPr>
    </w:lvl>
    <w:lvl w:ilvl="5">
      <w:start w:val="1"/>
      <w:numFmt w:val="decimal"/>
      <w:lvlRestart w:val="2"/>
      <w:pStyle w:val="borBriefTextLevel3"/>
      <w:lvlText w:val="%1.%2.%6"/>
      <w:lvlJc w:val="left"/>
      <w:pPr>
        <w:ind w:left="1304" w:hanging="1304"/>
      </w:pPr>
      <w:rPr>
        <w:rFonts w:hint="default"/>
      </w:rPr>
    </w:lvl>
    <w:lvl w:ilvl="6">
      <w:start w:val="1"/>
      <w:numFmt w:val="decimal"/>
      <w:lvlRestart w:val="3"/>
      <w:pStyle w:val="borBriefTextLevel4"/>
      <w:lvlText w:val="%1.%2.%3.%7"/>
      <w:lvlJc w:val="left"/>
      <w:pPr>
        <w:ind w:left="1304" w:hanging="1304"/>
      </w:pPr>
      <w:rPr>
        <w:rFonts w:hint="default"/>
      </w:rPr>
    </w:lvl>
    <w:lvl w:ilvl="7">
      <w:start w:val="1"/>
      <w:numFmt w:val="decimal"/>
      <w:lvlRestart w:val="4"/>
      <w:pStyle w:val="borBriefTextLevel5"/>
      <w:lvlText w:val="%1.%2.%3.%4.%8"/>
      <w:lvlJc w:val="left"/>
      <w:pPr>
        <w:ind w:left="1304" w:hanging="1304"/>
      </w:pPr>
      <w:rPr>
        <w:rFonts w:hint="default"/>
      </w:rPr>
    </w:lvl>
    <w:lvl w:ilvl="8">
      <w:start w:val="1"/>
      <w:numFmt w:val="none"/>
      <w:suff w:val="space"/>
      <w:lvlJc w:val="left"/>
      <w:pPr>
        <w:ind w:left="0" w:firstLine="0"/>
      </w:pPr>
      <w:rPr>
        <w:rFonts w:hint="default"/>
      </w:rPr>
    </w:lvl>
  </w:abstractNum>
  <w:abstractNum w:abstractNumId="43">
    <w:nsid w:val="6768468C"/>
    <w:multiLevelType w:val="multilevel"/>
    <w:tmpl w:val="C5365826"/>
    <w:lvl w:ilvl="0">
      <w:start w:val="1"/>
      <w:numFmt w:val="lowerLetter"/>
      <w:pStyle w:val="borBrief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44">
    <w:nsid w:val="6768500B"/>
    <w:multiLevelType w:val="multilevel"/>
    <w:tmpl w:val="F97CCA98"/>
    <w:lvl w:ilvl="0">
      <w:start w:val="1"/>
      <w:numFmt w:val="decimal"/>
      <w:pStyle w:val="borLHeading1"/>
      <w:suff w:val="space"/>
      <w:lvlText w:val="%1"/>
      <w:lvlJc w:val="left"/>
      <w:pPr>
        <w:ind w:left="0" w:firstLine="0"/>
      </w:pPr>
      <w:rPr>
        <w:rFonts w:hint="default"/>
      </w:rPr>
    </w:lvl>
    <w:lvl w:ilvl="1">
      <w:start w:val="1"/>
      <w:numFmt w:val="decimal"/>
      <w:pStyle w:val="borLHeading2"/>
      <w:suff w:val="space"/>
      <w:lvlText w:val="%1.%2"/>
      <w:lvlJc w:val="left"/>
      <w:pPr>
        <w:ind w:left="0" w:firstLine="0"/>
      </w:pPr>
      <w:rPr>
        <w:rFonts w:hint="default"/>
      </w:rPr>
    </w:lvl>
    <w:lvl w:ilvl="2">
      <w:start w:val="1"/>
      <w:numFmt w:val="decimal"/>
      <w:pStyle w:val="borLHeading3"/>
      <w:suff w:val="space"/>
      <w:lvlText w:val="%1.%2.%3"/>
      <w:lvlJc w:val="left"/>
      <w:pPr>
        <w:ind w:left="0" w:firstLine="0"/>
      </w:pPr>
      <w:rPr>
        <w:rFonts w:hint="default"/>
      </w:rPr>
    </w:lvl>
    <w:lvl w:ilvl="3">
      <w:start w:val="1"/>
      <w:numFmt w:val="decimal"/>
      <w:pStyle w:val="borLHeading4"/>
      <w:suff w:val="space"/>
      <w:lvlText w:val="%1.%2.%3.%4"/>
      <w:lvlJc w:val="left"/>
      <w:pPr>
        <w:ind w:left="0" w:firstLine="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45">
    <w:nsid w:val="68677231"/>
    <w:multiLevelType w:val="multilevel"/>
    <w:tmpl w:val="7CD2EE94"/>
    <w:lvl w:ilvl="0">
      <w:start w:val="1"/>
      <w:numFmt w:val="decimal"/>
      <w:pStyle w:val="borLNumberedListNospace"/>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right"/>
      <w:pPr>
        <w:ind w:left="4320" w:hanging="18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right"/>
      <w:pPr>
        <w:ind w:left="6480" w:hanging="180"/>
      </w:pPr>
      <w:rPr>
        <w:rFonts w:hint="default"/>
      </w:rPr>
    </w:lvl>
  </w:abstractNum>
  <w:abstractNum w:abstractNumId="46">
    <w:nsid w:val="71A055C9"/>
    <w:multiLevelType w:val="multilevel"/>
    <w:tmpl w:val="0A62BDE8"/>
    <w:lvl w:ilvl="0">
      <w:start w:val="1"/>
      <w:numFmt w:val="decimal"/>
      <w:pStyle w:val="borNumberedList"/>
      <w:lvlText w:val="(%1)"/>
      <w:lvlJc w:val="left"/>
      <w:pPr>
        <w:tabs>
          <w:tab w:val="num" w:pos="1304"/>
        </w:tabs>
        <w:ind w:left="1304" w:hanging="1304"/>
      </w:pPr>
      <w:rPr>
        <w:rFonts w:hint="default"/>
      </w:rPr>
    </w:lvl>
    <w:lvl w:ilvl="1">
      <w:start w:val="1"/>
      <w:numFmt w:val="none"/>
      <w:suff w:val="space"/>
      <w:lvlJc w:val="left"/>
      <w:pPr>
        <w:ind w:left="0" w:firstLine="0"/>
      </w:pPr>
      <w:rPr>
        <w:rFonts w:hint="default"/>
      </w:rPr>
    </w:lvl>
    <w:lvl w:ilvl="2">
      <w:start w:val="1"/>
      <w:numFmt w:val="none"/>
      <w:suff w:val="space"/>
      <w:lvlJc w:val="left"/>
      <w:pPr>
        <w:ind w:left="0" w:firstLine="0"/>
      </w:pPr>
      <w:rPr>
        <w:rFonts w:hint="default"/>
      </w:rPr>
    </w:lvl>
    <w:lvl w:ilvl="3">
      <w:start w:val="1"/>
      <w:numFmt w:val="none"/>
      <w:suff w:val="space"/>
      <w:lvlJc w:val="left"/>
      <w:pPr>
        <w:ind w:left="0" w:firstLine="0"/>
      </w:pPr>
      <w:rPr>
        <w:rFonts w:hint="default"/>
      </w:rPr>
    </w:lvl>
    <w:lvl w:ilvl="4">
      <w:start w:val="1"/>
      <w:numFmt w:val="none"/>
      <w:suff w:val="space"/>
      <w:lvlJc w:val="left"/>
      <w:pPr>
        <w:ind w:left="0" w:firstLine="0"/>
      </w:pPr>
      <w:rPr>
        <w:rFonts w:hint="default"/>
      </w:rPr>
    </w:lvl>
    <w:lvl w:ilvl="5">
      <w:start w:val="1"/>
      <w:numFmt w:val="none"/>
      <w:suff w:val="space"/>
      <w:lvlJc w:val="left"/>
      <w:pPr>
        <w:ind w:left="0" w:firstLine="0"/>
      </w:pPr>
      <w:rPr>
        <w:rFonts w:hint="default"/>
      </w:rPr>
    </w:lvl>
    <w:lvl w:ilvl="6">
      <w:start w:val="1"/>
      <w:numFmt w:val="none"/>
      <w:suff w:val="space"/>
      <w:lvlJc w:val="left"/>
      <w:pPr>
        <w:ind w:left="0" w:firstLine="0"/>
      </w:pPr>
      <w:rPr>
        <w:rFonts w:hint="default"/>
      </w:rPr>
    </w:lvl>
    <w:lvl w:ilvl="7">
      <w:start w:val="1"/>
      <w:numFmt w:val="none"/>
      <w:suff w:val="space"/>
      <w:lvlJc w:val="left"/>
      <w:pPr>
        <w:ind w:left="0" w:firstLine="0"/>
      </w:pPr>
      <w:rPr>
        <w:rFonts w:hint="default"/>
      </w:rPr>
    </w:lvl>
    <w:lvl w:ilvl="8">
      <w:start w:val="1"/>
      <w:numFmt w:val="none"/>
      <w:suff w:val="space"/>
      <w:lvlJc w:val="left"/>
      <w:pPr>
        <w:ind w:left="0" w:firstLine="0"/>
      </w:pPr>
      <w:rPr>
        <w:rFonts w:hint="default"/>
      </w:rPr>
    </w:lvl>
  </w:abstractNum>
  <w:abstractNum w:abstractNumId="47">
    <w:nsid w:val="720A34AB"/>
    <w:multiLevelType w:val="multilevel"/>
    <w:tmpl w:val="FAFE9552"/>
    <w:lvl w:ilvl="0">
      <w:start w:val="1"/>
      <w:numFmt w:val="decimal"/>
      <w:pStyle w:val="borBriefTextLevel1"/>
      <w:lvlText w:val="%1."/>
      <w:lvlJc w:val="left"/>
      <w:pPr>
        <w:ind w:left="1304" w:hanging="1304"/>
      </w:pPr>
      <w:rPr>
        <w:rFonts w:hint="default"/>
      </w:rPr>
    </w:lvl>
    <w:lvl w:ilvl="1">
      <w:start w:val="1"/>
      <w:numFmt w:val="none"/>
      <w:lvlText w:val="%2"/>
      <w:lvlJc w:val="left"/>
      <w:pPr>
        <w:tabs>
          <w:tab w:val="num" w:pos="794"/>
        </w:tabs>
        <w:ind w:left="-32767" w:firstLine="0"/>
      </w:pPr>
      <w:rPr>
        <w:rFonts w:hint="default"/>
      </w:rPr>
    </w:lvl>
    <w:lvl w:ilvl="2">
      <w:start w:val="1"/>
      <w:numFmt w:val="none"/>
      <w:lvlJc w:val="right"/>
      <w:pPr>
        <w:ind w:left="-32767" w:firstLine="0"/>
      </w:pPr>
      <w:rPr>
        <w:rFonts w:hint="default"/>
      </w:rPr>
    </w:lvl>
    <w:lvl w:ilvl="3">
      <w:start w:val="1"/>
      <w:numFmt w:val="none"/>
      <w:lvlJc w:val="left"/>
      <w:pPr>
        <w:ind w:left="-32767" w:firstLine="0"/>
      </w:pPr>
      <w:rPr>
        <w:rFonts w:hint="default"/>
      </w:rPr>
    </w:lvl>
    <w:lvl w:ilvl="4">
      <w:start w:val="1"/>
      <w:numFmt w:val="none"/>
      <w:lvlJc w:val="left"/>
      <w:pPr>
        <w:ind w:left="-32767" w:firstLine="0"/>
      </w:pPr>
      <w:rPr>
        <w:rFonts w:hint="default"/>
      </w:rPr>
    </w:lvl>
    <w:lvl w:ilvl="5">
      <w:start w:val="1"/>
      <w:numFmt w:val="none"/>
      <w:lvlJc w:val="right"/>
      <w:pPr>
        <w:ind w:left="-32767" w:firstLine="0"/>
      </w:pPr>
      <w:rPr>
        <w:rFonts w:hint="default"/>
      </w:rPr>
    </w:lvl>
    <w:lvl w:ilvl="6">
      <w:start w:val="1"/>
      <w:numFmt w:val="none"/>
      <w:lvlJc w:val="left"/>
      <w:pPr>
        <w:ind w:left="-32767" w:firstLine="0"/>
      </w:pPr>
      <w:rPr>
        <w:rFonts w:hint="default"/>
      </w:rPr>
    </w:lvl>
    <w:lvl w:ilvl="7">
      <w:start w:val="1"/>
      <w:numFmt w:val="none"/>
      <w:lvlJc w:val="left"/>
      <w:pPr>
        <w:ind w:left="-32767" w:firstLine="0"/>
      </w:pPr>
      <w:rPr>
        <w:rFonts w:hint="default"/>
      </w:rPr>
    </w:lvl>
    <w:lvl w:ilvl="8">
      <w:start w:val="1"/>
      <w:numFmt w:val="none"/>
      <w:lvlJc w:val="right"/>
      <w:pPr>
        <w:ind w:left="-32767" w:firstLine="0"/>
      </w:pPr>
      <w:rPr>
        <w:rFonts w:hint="default"/>
      </w:rPr>
    </w:lvl>
  </w:abstractNum>
  <w:abstractNum w:abstractNumId="48">
    <w:nsid w:val="747D29EC"/>
    <w:multiLevelType w:val="multilevel"/>
    <w:tmpl w:val="61649266"/>
    <w:lvl w:ilvl="0">
      <w:start w:val="1"/>
      <w:numFmt w:val="bullet"/>
      <w:pStyle w:val="borBriefBulletLeft"/>
      <w:lvlText w:val=""/>
      <w:lvlJc w:val="left"/>
      <w:pPr>
        <w:ind w:left="397" w:hanging="397"/>
      </w:pPr>
      <w:rPr>
        <w:rFonts w:ascii="Wingdings" w:hAnsi="Wingdings" w:hint="default"/>
        <w:sz w:val="24"/>
      </w:rPr>
    </w:lvl>
    <w:lvl w:ilvl="1">
      <w:start w:val="1"/>
      <w:numFmt w:val="bullet"/>
      <w:lvlText w:val=""/>
      <w:lvlJc w:val="left"/>
      <w:pPr>
        <w:ind w:left="794" w:hanging="397"/>
      </w:pPr>
      <w:rPr>
        <w:rFonts w:ascii="Wingdings" w:hAnsi="Wingdings" w:hint="default"/>
        <w:sz w:val="24"/>
      </w:rPr>
    </w:lvl>
    <w:lvl w:ilvl="2">
      <w:start w:val="1"/>
      <w:numFmt w:val="bullet"/>
      <w:lvlText w:val=""/>
      <w:lvlJc w:val="left"/>
      <w:pPr>
        <w:ind w:left="1191" w:hanging="397"/>
      </w:pPr>
      <w:rPr>
        <w:rFonts w:ascii="Wingdings" w:hAnsi="Wingdings" w:hint="default"/>
        <w:sz w:val="24"/>
      </w:rPr>
    </w:lvl>
    <w:lvl w:ilvl="3">
      <w:start w:val="1"/>
      <w:numFmt w:val="none"/>
      <w:lvlJc w:val="left"/>
      <w:pPr>
        <w:ind w:left="2880" w:hanging="360"/>
      </w:pPr>
      <w:rPr>
        <w:rFonts w:hint="default"/>
      </w:rPr>
    </w:lvl>
    <w:lvl w:ilvl="4">
      <w:start w:val="1"/>
      <w:numFmt w:val="none"/>
      <w:lvlJc w:val="left"/>
      <w:pPr>
        <w:ind w:left="3600" w:hanging="360"/>
      </w:pPr>
      <w:rPr>
        <w:rFonts w:hint="default"/>
      </w:rPr>
    </w:lvl>
    <w:lvl w:ilvl="5">
      <w:start w:val="1"/>
      <w:numFmt w:val="none"/>
      <w:lvlJc w:val="left"/>
      <w:pPr>
        <w:ind w:left="4320" w:hanging="360"/>
      </w:pPr>
      <w:rPr>
        <w:rFonts w:hint="default"/>
      </w:rPr>
    </w:lvl>
    <w:lvl w:ilvl="6">
      <w:start w:val="1"/>
      <w:numFmt w:val="none"/>
      <w:lvlJc w:val="left"/>
      <w:pPr>
        <w:ind w:left="5040" w:hanging="360"/>
      </w:pPr>
      <w:rPr>
        <w:rFonts w:hint="default"/>
      </w:rPr>
    </w:lvl>
    <w:lvl w:ilvl="7">
      <w:start w:val="1"/>
      <w:numFmt w:val="none"/>
      <w:lvlJc w:val="left"/>
      <w:pPr>
        <w:ind w:left="5760" w:hanging="360"/>
      </w:pPr>
      <w:rPr>
        <w:rFonts w:hint="default"/>
      </w:rPr>
    </w:lvl>
    <w:lvl w:ilvl="8">
      <w:start w:val="1"/>
      <w:numFmt w:val="none"/>
      <w:lvlJc w:val="left"/>
      <w:pPr>
        <w:ind w:left="6480" w:hanging="360"/>
      </w:pPr>
      <w:rPr>
        <w:rFonts w:hint="default"/>
      </w:rPr>
    </w:lvl>
  </w:abstractNum>
  <w:abstractNum w:abstractNumId="49">
    <w:nsid w:val="7C354DEC"/>
    <w:multiLevelType w:val="multilevel"/>
    <w:tmpl w:val="D3B8D2DC"/>
    <w:lvl w:ilvl="0">
      <w:start w:val="1"/>
      <w:numFmt w:val="bullet"/>
      <w:pStyle w:val="borBullet"/>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0"/>
  </w:num>
  <w:num w:numId="4">
    <w:abstractNumId w:val="4"/>
  </w:num>
  <w:num w:numId="5">
    <w:abstractNumId w:val="9"/>
  </w:num>
  <w:num w:numId="6">
    <w:abstractNumId w:val="29"/>
  </w:num>
  <w:num w:numId="7">
    <w:abstractNumId w:val="10"/>
  </w:num>
  <w:num w:numId="8">
    <w:abstractNumId w:val="23"/>
  </w:num>
  <w:num w:numId="9">
    <w:abstractNumId w:val="39"/>
  </w:num>
  <w:num w:numId="10">
    <w:abstractNumId w:val="46"/>
  </w:num>
  <w:num w:numId="11">
    <w:abstractNumId w:val="34"/>
  </w:num>
  <w:num w:numId="12">
    <w:abstractNumId w:val="3"/>
  </w:num>
  <w:num w:numId="13">
    <w:abstractNumId w:val="42"/>
  </w:num>
  <w:num w:numId="14">
    <w:abstractNumId w:val="28"/>
  </w:num>
  <w:num w:numId="15">
    <w:abstractNumId w:val="15"/>
  </w:num>
  <w:num w:numId="16">
    <w:abstractNumId w:val="45"/>
  </w:num>
  <w:num w:numId="17">
    <w:abstractNumId w:val="27"/>
  </w:num>
  <w:num w:numId="18">
    <w:abstractNumId w:val="1"/>
  </w:num>
  <w:num w:numId="19">
    <w:abstractNumId w:val="37"/>
  </w:num>
  <w:num w:numId="20">
    <w:abstractNumId w:val="38"/>
  </w:num>
  <w:num w:numId="21">
    <w:abstractNumId w:val="26"/>
  </w:num>
  <w:num w:numId="22">
    <w:abstractNumId w:val="44"/>
  </w:num>
  <w:num w:numId="23">
    <w:abstractNumId w:val="11"/>
  </w:num>
  <w:num w:numId="24">
    <w:abstractNumId w:val="41"/>
  </w:num>
  <w:num w:numId="25">
    <w:abstractNumId w:val="47"/>
  </w:num>
  <w:num w:numId="26">
    <w:abstractNumId w:val="17"/>
  </w:num>
  <w:num w:numId="27">
    <w:abstractNumId w:val="33"/>
  </w:num>
  <w:num w:numId="28">
    <w:abstractNumId w:val="5"/>
  </w:num>
  <w:num w:numId="29">
    <w:abstractNumId w:val="40"/>
  </w:num>
  <w:num w:numId="30">
    <w:abstractNumId w:val="31"/>
  </w:num>
  <w:num w:numId="31">
    <w:abstractNumId w:val="43"/>
  </w:num>
  <w:num w:numId="32">
    <w:abstractNumId w:val="2"/>
  </w:num>
  <w:num w:numId="33">
    <w:abstractNumId w:val="7"/>
  </w:num>
  <w:num w:numId="34">
    <w:abstractNumId w:val="32"/>
  </w:num>
  <w:num w:numId="35">
    <w:abstractNumId w:val="49"/>
  </w:num>
  <w:num w:numId="36">
    <w:abstractNumId w:val="13"/>
  </w:num>
  <w:num w:numId="37">
    <w:abstractNumId w:val="19"/>
  </w:num>
  <w:num w:numId="38">
    <w:abstractNumId w:val="18"/>
  </w:num>
  <w:num w:numId="39">
    <w:abstractNumId w:val="22"/>
  </w:num>
  <w:num w:numId="40">
    <w:abstractNumId w:val="35"/>
  </w:num>
  <w:num w:numId="41">
    <w:abstractNumId w:val="25"/>
  </w:num>
  <w:num w:numId="42">
    <w:abstractNumId w:val="8"/>
  </w:num>
  <w:num w:numId="43">
    <w:abstractNumId w:val="24"/>
  </w:num>
  <w:num w:numId="44">
    <w:abstractNumId w:val="48"/>
  </w:num>
  <w:num w:numId="45">
    <w:abstractNumId w:val="0"/>
  </w:num>
  <w:num w:numId="46">
    <w:abstractNumId w:val="16"/>
  </w:num>
  <w:num w:numId="47">
    <w:abstractNumId w:val="36"/>
  </w:num>
  <w:num w:numId="48">
    <w:abstractNumId w:val="14"/>
  </w:num>
  <w:num w:numId="49">
    <w:abstractNumId w:val="21"/>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Formatting/>
  <w:defaultTabStop w:val="1304"/>
  <w:autoHyphenation/>
  <w:hyphenationZone w:val="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4B"/>
    <w:rsid w:val="00003419"/>
    <w:rsid w:val="00023EE4"/>
    <w:rsid w:val="00081EBD"/>
    <w:rsid w:val="000D2C28"/>
    <w:rsid w:val="000F59D4"/>
    <w:rsid w:val="000F7A17"/>
    <w:rsid w:val="001048D8"/>
    <w:rsid w:val="00145DFB"/>
    <w:rsid w:val="001844A2"/>
    <w:rsid w:val="001C4E4B"/>
    <w:rsid w:val="001E3FAD"/>
    <w:rsid w:val="001F79C1"/>
    <w:rsid w:val="002207E0"/>
    <w:rsid w:val="002652AD"/>
    <w:rsid w:val="00276F73"/>
    <w:rsid w:val="00282BAD"/>
    <w:rsid w:val="002A2948"/>
    <w:rsid w:val="00307468"/>
    <w:rsid w:val="0039484E"/>
    <w:rsid w:val="00460204"/>
    <w:rsid w:val="00551D93"/>
    <w:rsid w:val="005563C0"/>
    <w:rsid w:val="00596E90"/>
    <w:rsid w:val="00645DD6"/>
    <w:rsid w:val="00646C99"/>
    <w:rsid w:val="006523DF"/>
    <w:rsid w:val="00666649"/>
    <w:rsid w:val="0067214D"/>
    <w:rsid w:val="006B44A2"/>
    <w:rsid w:val="006E22FC"/>
    <w:rsid w:val="007364F1"/>
    <w:rsid w:val="007450CF"/>
    <w:rsid w:val="00746A58"/>
    <w:rsid w:val="007C0135"/>
    <w:rsid w:val="007C30F5"/>
    <w:rsid w:val="0080377B"/>
    <w:rsid w:val="00832DF1"/>
    <w:rsid w:val="008F7DA9"/>
    <w:rsid w:val="00931ABC"/>
    <w:rsid w:val="009401D2"/>
    <w:rsid w:val="00964F8D"/>
    <w:rsid w:val="00985091"/>
    <w:rsid w:val="009D5066"/>
    <w:rsid w:val="009F00D8"/>
    <w:rsid w:val="00A21260"/>
    <w:rsid w:val="00AB02C8"/>
    <w:rsid w:val="00B56ECC"/>
    <w:rsid w:val="00B65443"/>
    <w:rsid w:val="00B65847"/>
    <w:rsid w:val="00B865C2"/>
    <w:rsid w:val="00B92132"/>
    <w:rsid w:val="00BD2485"/>
    <w:rsid w:val="00C06F3D"/>
    <w:rsid w:val="00CA7E57"/>
    <w:rsid w:val="00CB1D53"/>
    <w:rsid w:val="00CB7E40"/>
    <w:rsid w:val="00D752A9"/>
    <w:rsid w:val="00DA7DCB"/>
    <w:rsid w:val="00DE498C"/>
    <w:rsid w:val="00E310C3"/>
    <w:rsid w:val="00E5721A"/>
    <w:rsid w:val="00EA1E95"/>
    <w:rsid w:val="00F40768"/>
    <w:rsid w:val="00F81FFF"/>
    <w:rsid w:val="00F847FC"/>
    <w:rsid w:val="00FC2070"/>
    <w:rsid w:val="00FD16D7"/>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F2FBAAA5-4203-4A8C-9C3C-EC888AB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6"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0" w:unhideWhenUsed="1" w:qFormat="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rsid w:val="007D67B4"/>
    <w:pPr>
      <w:spacing w:after="10" w:line="240" w:lineRule="auto"/>
    </w:pPr>
    <w:rPr>
      <w:sz w:val="20"/>
    </w:rPr>
  </w:style>
  <w:style w:type="paragraph" w:styleId="Heading1">
    <w:name w:val="heading 1"/>
    <w:basedOn w:val="Normal"/>
    <w:next w:val="BodyText"/>
    <w:link w:val="Heading1Char"/>
    <w:uiPriority w:val="9"/>
    <w:semiHidden/>
    <w:rsid w:val="00ED0D5D"/>
    <w:pPr>
      <w:keepNext/>
      <w:keepLines/>
      <w:numPr>
        <w:numId w:val="6"/>
      </w:numPr>
      <w:spacing w:after="200"/>
      <w:outlineLvl w:val="0"/>
    </w:pPr>
    <w:rPr>
      <w:rFonts w:asciiTheme="majorHAnsi" w:eastAsiaTheme="majorEastAsia" w:hAnsiTheme="majorHAnsi" w:cstheme="majorHAnsi"/>
      <w:b/>
      <w:bCs/>
      <w:caps/>
      <w:szCs w:val="28"/>
    </w:rPr>
  </w:style>
  <w:style w:type="paragraph" w:styleId="Heading2">
    <w:name w:val="heading 2"/>
    <w:basedOn w:val="Normal"/>
    <w:next w:val="BodyText"/>
    <w:link w:val="Heading2Char"/>
    <w:uiPriority w:val="9"/>
    <w:semiHidden/>
    <w:qFormat/>
    <w:rsid w:val="00ED0D5D"/>
    <w:pPr>
      <w:keepNext/>
      <w:keepLines/>
      <w:numPr>
        <w:ilvl w:val="1"/>
        <w:numId w:val="6"/>
      </w:numPr>
      <w:spacing w:after="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semiHidden/>
    <w:qFormat/>
    <w:rsid w:val="00ED0D5D"/>
    <w:pPr>
      <w:keepNext/>
      <w:keepLines/>
      <w:numPr>
        <w:ilvl w:val="2"/>
        <w:numId w:val="6"/>
      </w:numPr>
      <w:spacing w:after="20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semiHidden/>
    <w:rsid w:val="00ED0D5D"/>
    <w:pPr>
      <w:keepNext/>
      <w:keepLines/>
      <w:numPr>
        <w:ilvl w:val="3"/>
        <w:numId w:val="6"/>
      </w:numPr>
      <w:spacing w:after="20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semiHidden/>
    <w:rsid w:val="00ED0D5D"/>
    <w:pPr>
      <w:keepNext/>
      <w:keepLines/>
      <w:numPr>
        <w:ilvl w:val="4"/>
        <w:numId w:val="6"/>
      </w:numPr>
      <w:spacing w:after="20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rsid w:val="00ED0D5D"/>
    <w:pPr>
      <w:keepNext/>
      <w:keepLines/>
      <w:numPr>
        <w:ilvl w:val="5"/>
        <w:numId w:val="6"/>
      </w:numPr>
      <w:spacing w:after="20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rsid w:val="00ED0D5D"/>
    <w:pPr>
      <w:keepNext/>
      <w:keepLines/>
      <w:numPr>
        <w:ilvl w:val="6"/>
        <w:numId w:val="6"/>
      </w:numPr>
      <w:spacing w:after="20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rsid w:val="00ED0D5D"/>
    <w:pPr>
      <w:keepNext/>
      <w:keepLines/>
      <w:spacing w:after="200"/>
      <w:outlineLvl w:val="7"/>
    </w:pPr>
    <w:rPr>
      <w:rFonts w:asciiTheme="majorHAnsi" w:eastAsiaTheme="majorEastAsia" w:hAnsiTheme="majorHAnsi" w:cstheme="majorBidi"/>
    </w:rPr>
  </w:style>
  <w:style w:type="paragraph" w:styleId="Heading9">
    <w:name w:val="heading 9"/>
    <w:basedOn w:val="Normal"/>
    <w:next w:val="BodyText"/>
    <w:link w:val="Heading9Char"/>
    <w:uiPriority w:val="9"/>
    <w:semiHidden/>
    <w:rsid w:val="00ED0D5D"/>
    <w:pPr>
      <w:keepNext/>
      <w:keepLines/>
      <w:spacing w:after="20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akkosellinenluettelo">
    <w:name w:val="Aakkosellinen luettelo"/>
    <w:uiPriority w:val="99"/>
    <w:rsid w:val="00ED0D5D"/>
    <w:pPr>
      <w:numPr>
        <w:numId w:val="1"/>
      </w:numPr>
    </w:pPr>
  </w:style>
  <w:style w:type="paragraph" w:styleId="BalloonText">
    <w:name w:val="Balloon Text"/>
    <w:basedOn w:val="Normal"/>
    <w:link w:val="BalloonTextChar"/>
    <w:uiPriority w:val="99"/>
    <w:semiHidden/>
    <w:rsid w:val="00ED0D5D"/>
    <w:rPr>
      <w:rFonts w:ascii="Tahoma" w:hAnsi="Tahoma" w:cs="Tahoma"/>
      <w:sz w:val="16"/>
      <w:szCs w:val="16"/>
    </w:rPr>
  </w:style>
  <w:style w:type="character" w:customStyle="1" w:styleId="BalloonTextChar">
    <w:name w:val="Balloon Text Char"/>
    <w:basedOn w:val="DefaultParagraphFont"/>
    <w:link w:val="BalloonText"/>
    <w:uiPriority w:val="99"/>
    <w:semiHidden/>
    <w:rsid w:val="00007E35"/>
    <w:rPr>
      <w:rFonts w:ascii="Tahoma" w:hAnsi="Tahoma" w:cs="Tahoma"/>
      <w:sz w:val="16"/>
      <w:szCs w:val="16"/>
      <w:lang w:val="fi-FI"/>
    </w:rPr>
  </w:style>
  <w:style w:type="paragraph" w:styleId="BodyText">
    <w:name w:val="Body Text"/>
    <w:basedOn w:val="Normal"/>
    <w:link w:val="BodyTextChar"/>
    <w:uiPriority w:val="5"/>
    <w:semiHidden/>
    <w:qFormat/>
    <w:rsid w:val="00ED0D5D"/>
    <w:pPr>
      <w:ind w:left="1304"/>
    </w:pPr>
  </w:style>
  <w:style w:type="character" w:customStyle="1" w:styleId="BodyTextChar">
    <w:name w:val="Body Text Char"/>
    <w:basedOn w:val="DefaultParagraphFont"/>
    <w:link w:val="BodyText"/>
    <w:uiPriority w:val="5"/>
    <w:semiHidden/>
    <w:rsid w:val="00007E35"/>
    <w:rPr>
      <w:rFonts w:cstheme="minorHAnsi"/>
      <w:sz w:val="20"/>
      <w:szCs w:val="20"/>
      <w:lang w:val="fi-FI"/>
    </w:rPr>
  </w:style>
  <w:style w:type="numbering" w:customStyle="1" w:styleId="Bulletlist">
    <w:name w:val="Bullet list"/>
    <w:uiPriority w:val="99"/>
    <w:rsid w:val="00ED0D5D"/>
    <w:pPr>
      <w:numPr>
        <w:numId w:val="2"/>
      </w:numPr>
    </w:pPr>
  </w:style>
  <w:style w:type="paragraph" w:styleId="Footer">
    <w:name w:val="footer"/>
    <w:basedOn w:val="Normal"/>
    <w:link w:val="FooterChar"/>
    <w:uiPriority w:val="99"/>
    <w:rsid w:val="001A46F2"/>
    <w:rPr>
      <w:sz w:val="16"/>
    </w:rPr>
  </w:style>
  <w:style w:type="character" w:customStyle="1" w:styleId="FooterChar">
    <w:name w:val="Footer Char"/>
    <w:basedOn w:val="DefaultParagraphFont"/>
    <w:link w:val="Footer"/>
    <w:uiPriority w:val="99"/>
    <w:rsid w:val="001A46F2"/>
    <w:rPr>
      <w:sz w:val="16"/>
    </w:rPr>
  </w:style>
  <w:style w:type="paragraph" w:styleId="Header">
    <w:name w:val="header"/>
    <w:basedOn w:val="Normal"/>
    <w:link w:val="HeaderChar"/>
    <w:uiPriority w:val="99"/>
    <w:semiHidden/>
    <w:rsid w:val="001A46F2"/>
    <w:rPr>
      <w:sz w:val="16"/>
    </w:rPr>
  </w:style>
  <w:style w:type="character" w:customStyle="1" w:styleId="HeaderChar">
    <w:name w:val="Header Char"/>
    <w:basedOn w:val="DefaultParagraphFont"/>
    <w:link w:val="Header"/>
    <w:uiPriority w:val="99"/>
    <w:semiHidden/>
    <w:rsid w:val="001A46F2"/>
    <w:rPr>
      <w:sz w:val="16"/>
    </w:rPr>
  </w:style>
  <w:style w:type="character" w:customStyle="1" w:styleId="Heading1Char">
    <w:name w:val="Heading 1 Char"/>
    <w:basedOn w:val="DefaultParagraphFont"/>
    <w:link w:val="Heading1"/>
    <w:uiPriority w:val="9"/>
    <w:semiHidden/>
    <w:rsid w:val="007818B0"/>
    <w:rPr>
      <w:rFonts w:asciiTheme="majorHAnsi" w:eastAsiaTheme="majorEastAsia" w:hAnsiTheme="majorHAnsi" w:cstheme="majorHAnsi"/>
      <w:b/>
      <w:bCs/>
      <w:caps/>
      <w:sz w:val="20"/>
      <w:szCs w:val="28"/>
    </w:rPr>
  </w:style>
  <w:style w:type="character" w:customStyle="1" w:styleId="Heading2Char">
    <w:name w:val="Heading 2 Char"/>
    <w:basedOn w:val="DefaultParagraphFont"/>
    <w:link w:val="Heading2"/>
    <w:uiPriority w:val="9"/>
    <w:semiHidden/>
    <w:rsid w:val="00007E35"/>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semiHidden/>
    <w:rsid w:val="00007E35"/>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semiHidden/>
    <w:rsid w:val="00007E35"/>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semiHidden/>
    <w:rsid w:val="00007E35"/>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007E35"/>
    <w:rPr>
      <w:rFonts w:asciiTheme="majorHAnsi" w:eastAsiaTheme="majorEastAsia" w:hAnsiTheme="majorHAnsi" w:cstheme="majorBidi"/>
      <w:iCs/>
      <w:sz w:val="20"/>
    </w:rPr>
  </w:style>
  <w:style w:type="character" w:customStyle="1" w:styleId="Heading7Char">
    <w:name w:val="Heading 7 Char"/>
    <w:basedOn w:val="DefaultParagraphFont"/>
    <w:link w:val="Heading7"/>
    <w:uiPriority w:val="9"/>
    <w:semiHidden/>
    <w:rsid w:val="00007E35"/>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semiHidden/>
    <w:rsid w:val="00007E35"/>
    <w:rPr>
      <w:rFonts w:asciiTheme="majorHAnsi" w:eastAsiaTheme="majorEastAsia" w:hAnsiTheme="majorHAnsi" w:cstheme="majorBidi"/>
      <w:sz w:val="20"/>
      <w:szCs w:val="20"/>
      <w:lang w:val="fi-FI"/>
    </w:rPr>
  </w:style>
  <w:style w:type="character" w:customStyle="1" w:styleId="Heading9Char">
    <w:name w:val="Heading 9 Char"/>
    <w:basedOn w:val="DefaultParagraphFont"/>
    <w:link w:val="Heading9"/>
    <w:uiPriority w:val="9"/>
    <w:semiHidden/>
    <w:rsid w:val="00007E35"/>
    <w:rPr>
      <w:rFonts w:asciiTheme="majorHAnsi" w:eastAsiaTheme="majorEastAsia" w:hAnsiTheme="majorHAnsi" w:cstheme="majorBidi"/>
      <w:iCs/>
      <w:sz w:val="20"/>
      <w:szCs w:val="20"/>
      <w:lang w:val="fi-FI"/>
    </w:rPr>
  </w:style>
  <w:style w:type="character" w:styleId="Hyperlink">
    <w:name w:val="Hyperlink"/>
    <w:basedOn w:val="DefaultParagraphFont"/>
    <w:uiPriority w:val="99"/>
    <w:rsid w:val="00ED0D5D"/>
    <w:rPr>
      <w:color w:val="D7142D" w:themeColor="hyperlink"/>
      <w:u w:val="single"/>
    </w:rPr>
  </w:style>
  <w:style w:type="paragraph" w:styleId="ListBullet">
    <w:name w:val="List Bullet"/>
    <w:basedOn w:val="Normal"/>
    <w:uiPriority w:val="12"/>
    <w:semiHidden/>
    <w:qFormat/>
    <w:rsid w:val="00ED0D5D"/>
    <w:pPr>
      <w:numPr>
        <w:numId w:val="3"/>
      </w:numPr>
      <w:spacing w:after="200"/>
      <w:contextualSpacing/>
    </w:pPr>
  </w:style>
  <w:style w:type="paragraph" w:styleId="ListBullet2">
    <w:name w:val="List Bullet 2"/>
    <w:basedOn w:val="Normal"/>
    <w:uiPriority w:val="11"/>
    <w:semiHidden/>
    <w:qFormat/>
    <w:rsid w:val="00ED0D5D"/>
    <w:pPr>
      <w:numPr>
        <w:numId w:val="4"/>
      </w:numPr>
      <w:spacing w:after="200"/>
      <w:contextualSpacing/>
    </w:pPr>
  </w:style>
  <w:style w:type="paragraph" w:styleId="ListBullet3">
    <w:name w:val="List Bullet 3"/>
    <w:basedOn w:val="Normal"/>
    <w:uiPriority w:val="99"/>
    <w:semiHidden/>
    <w:rsid w:val="00ED0D5D"/>
    <w:pPr>
      <w:contextualSpacing/>
    </w:pPr>
  </w:style>
  <w:style w:type="paragraph" w:styleId="ListNumber">
    <w:name w:val="List Number"/>
    <w:basedOn w:val="Normal"/>
    <w:uiPriority w:val="99"/>
    <w:semiHidden/>
    <w:qFormat/>
    <w:rsid w:val="00ED0D5D"/>
    <w:pPr>
      <w:numPr>
        <w:numId w:val="5"/>
      </w:numPr>
      <w:spacing w:after="200"/>
      <w:contextualSpacing/>
    </w:pPr>
  </w:style>
  <w:style w:type="paragraph" w:styleId="ListNumber2">
    <w:name w:val="List Number 2"/>
    <w:basedOn w:val="Normal"/>
    <w:uiPriority w:val="10"/>
    <w:semiHidden/>
    <w:qFormat/>
    <w:rsid w:val="00ED0D5D"/>
    <w:pPr>
      <w:numPr>
        <w:ilvl w:val="7"/>
        <w:numId w:val="6"/>
      </w:numPr>
      <w:contextualSpacing/>
    </w:pPr>
  </w:style>
  <w:style w:type="paragraph" w:styleId="ListNumber3">
    <w:name w:val="List Number 3"/>
    <w:basedOn w:val="Normal"/>
    <w:uiPriority w:val="10"/>
    <w:semiHidden/>
    <w:qFormat/>
    <w:rsid w:val="00ED0D5D"/>
    <w:pPr>
      <w:numPr>
        <w:ilvl w:val="8"/>
        <w:numId w:val="6"/>
      </w:numPr>
      <w:contextualSpacing/>
    </w:pPr>
  </w:style>
  <w:style w:type="table" w:customStyle="1" w:styleId="Noborders">
    <w:name w:val="No borders"/>
    <w:basedOn w:val="TableNormal"/>
    <w:uiPriority w:val="99"/>
    <w:rsid w:val="00ED0D5D"/>
    <w:pPr>
      <w:spacing w:after="0" w:line="240" w:lineRule="auto"/>
    </w:pPr>
    <w:rPr>
      <w:sz w:val="20"/>
      <w:szCs w:val="20"/>
      <w:lang w:val="fi-FI"/>
    </w:rPr>
    <w:tblPr/>
  </w:style>
  <w:style w:type="numbering" w:customStyle="1" w:styleId="Numberlist">
    <w:name w:val="Number list"/>
    <w:uiPriority w:val="99"/>
    <w:rsid w:val="00ED0D5D"/>
    <w:pPr>
      <w:numPr>
        <w:numId w:val="5"/>
      </w:numPr>
    </w:pPr>
  </w:style>
  <w:style w:type="numbering" w:customStyle="1" w:styleId="Numeroidutotsikot">
    <w:name w:val="Numeroidut otsikot"/>
    <w:uiPriority w:val="99"/>
    <w:rsid w:val="00ED0D5D"/>
    <w:pPr>
      <w:numPr>
        <w:numId w:val="6"/>
      </w:numPr>
    </w:pPr>
  </w:style>
  <w:style w:type="character" w:styleId="PlaceholderText">
    <w:name w:val="Placeholder Text"/>
    <w:basedOn w:val="DefaultParagraphFont"/>
    <w:uiPriority w:val="99"/>
    <w:semiHidden/>
    <w:rsid w:val="00ED0D5D"/>
    <w:rPr>
      <w:color w:val="auto"/>
    </w:rPr>
  </w:style>
  <w:style w:type="paragraph" w:styleId="Subtitle">
    <w:name w:val="Subtitle"/>
    <w:basedOn w:val="Normal"/>
    <w:next w:val="BodyText"/>
    <w:link w:val="SubtitleChar"/>
    <w:uiPriority w:val="9"/>
    <w:semiHidden/>
    <w:qFormat/>
    <w:rsid w:val="00ED0D5D"/>
    <w:pPr>
      <w:keepNext/>
      <w:keepLines/>
      <w:numPr>
        <w:ilvl w:val="1"/>
      </w:numPr>
      <w:spacing w:after="200"/>
      <w:contextualSpacing/>
    </w:pPr>
    <w:rPr>
      <w:rFonts w:asciiTheme="majorHAnsi" w:eastAsiaTheme="majorEastAsia" w:hAnsiTheme="majorHAnsi" w:cstheme="majorHAnsi"/>
      <w:b/>
      <w:iCs/>
      <w:caps/>
      <w:szCs w:val="24"/>
    </w:rPr>
  </w:style>
  <w:style w:type="character" w:customStyle="1" w:styleId="SubtitleChar">
    <w:name w:val="Subtitle Char"/>
    <w:basedOn w:val="DefaultParagraphFont"/>
    <w:link w:val="Subtitle"/>
    <w:uiPriority w:val="9"/>
    <w:semiHidden/>
    <w:rsid w:val="00007E35"/>
    <w:rPr>
      <w:rFonts w:asciiTheme="majorHAnsi" w:eastAsiaTheme="majorEastAsia" w:hAnsiTheme="majorHAnsi" w:cstheme="majorHAnsi"/>
      <w:b/>
      <w:iCs/>
      <w:caps/>
      <w:sz w:val="20"/>
      <w:szCs w:val="24"/>
      <w:lang w:val="fi-FI"/>
    </w:rPr>
  </w:style>
  <w:style w:type="table" w:styleId="TableGrid">
    <w:name w:val="Table Grid"/>
    <w:basedOn w:val="TableNormal"/>
    <w:uiPriority w:val="59"/>
    <w:rsid w:val="00ED0D5D"/>
    <w:pPr>
      <w:spacing w:after="0" w:line="240" w:lineRule="auto"/>
    </w:pPr>
    <w:rPr>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semiHidden/>
    <w:qFormat/>
    <w:rsid w:val="00ED0D5D"/>
    <w:pPr>
      <w:spacing w:after="200"/>
      <w:contextualSpacing/>
    </w:pPr>
    <w:rPr>
      <w:rFonts w:asciiTheme="majorHAnsi" w:eastAsiaTheme="majorEastAsia" w:hAnsiTheme="majorHAnsi" w:cstheme="majorHAnsi"/>
      <w:b/>
      <w:caps/>
      <w:kern w:val="28"/>
      <w:sz w:val="26"/>
      <w:szCs w:val="52"/>
    </w:rPr>
  </w:style>
  <w:style w:type="character" w:customStyle="1" w:styleId="TitleChar">
    <w:name w:val="Title Char"/>
    <w:basedOn w:val="DefaultParagraphFont"/>
    <w:link w:val="Title"/>
    <w:uiPriority w:val="10"/>
    <w:semiHidden/>
    <w:rsid w:val="00007E35"/>
    <w:rPr>
      <w:rFonts w:asciiTheme="majorHAnsi" w:eastAsiaTheme="majorEastAsia" w:hAnsiTheme="majorHAnsi" w:cstheme="majorHAnsi"/>
      <w:b/>
      <w:caps/>
      <w:kern w:val="28"/>
      <w:sz w:val="26"/>
      <w:szCs w:val="52"/>
      <w:lang w:val="fi-FI"/>
    </w:rPr>
  </w:style>
  <w:style w:type="paragraph" w:styleId="TOC1">
    <w:name w:val="toc 1"/>
    <w:basedOn w:val="Normal"/>
    <w:next w:val="Normal"/>
    <w:uiPriority w:val="39"/>
    <w:rsid w:val="00561035"/>
    <w:pPr>
      <w:tabs>
        <w:tab w:val="right" w:leader="dot" w:pos="9628"/>
      </w:tabs>
      <w:spacing w:after="100"/>
      <w:ind w:left="425" w:hanging="425"/>
    </w:pPr>
    <w:rPr>
      <w:caps/>
    </w:rPr>
  </w:style>
  <w:style w:type="paragraph" w:styleId="TOC2">
    <w:name w:val="toc 2"/>
    <w:basedOn w:val="Normal"/>
    <w:next w:val="Normal"/>
    <w:uiPriority w:val="39"/>
    <w:rsid w:val="00561035"/>
    <w:pPr>
      <w:tabs>
        <w:tab w:val="right" w:leader="dot" w:pos="9628"/>
      </w:tabs>
      <w:spacing w:after="100"/>
      <w:ind w:left="878" w:hanging="680"/>
    </w:pPr>
  </w:style>
  <w:style w:type="paragraph" w:styleId="TOC4">
    <w:name w:val="toc 4"/>
    <w:basedOn w:val="Normal"/>
    <w:next w:val="Normal"/>
    <w:uiPriority w:val="39"/>
    <w:rsid w:val="00561035"/>
    <w:pPr>
      <w:tabs>
        <w:tab w:val="right" w:leader="dot" w:pos="9628"/>
      </w:tabs>
      <w:spacing w:after="100"/>
      <w:ind w:left="624"/>
    </w:pPr>
  </w:style>
  <w:style w:type="paragraph" w:styleId="TOCHeading">
    <w:name w:val="TOC Heading"/>
    <w:next w:val="Normal"/>
    <w:uiPriority w:val="39"/>
    <w:semiHidden/>
    <w:rsid w:val="00ED0D5D"/>
    <w:pPr>
      <w:spacing w:line="240" w:lineRule="auto"/>
    </w:pPr>
    <w:rPr>
      <w:rFonts w:asciiTheme="majorHAnsi" w:eastAsiaTheme="majorEastAsia" w:hAnsiTheme="majorHAnsi" w:cstheme="majorHAnsi"/>
      <w:b/>
      <w:bCs/>
      <w:caps/>
      <w:szCs w:val="28"/>
      <w:lang w:val="fi-FI"/>
    </w:rPr>
  </w:style>
  <w:style w:type="paragraph" w:customStyle="1" w:styleId="borNormal">
    <w:name w:val="bor_Normal"/>
    <w:basedOn w:val="Normal"/>
    <w:qFormat/>
    <w:rsid w:val="001A46F2"/>
  </w:style>
  <w:style w:type="paragraph" w:customStyle="1" w:styleId="borBodyText">
    <w:name w:val="bor_Body Text"/>
    <w:basedOn w:val="borNormal"/>
    <w:qFormat/>
    <w:rsid w:val="00A05AD5"/>
    <w:pPr>
      <w:spacing w:after="200"/>
      <w:ind w:left="1304"/>
      <w:jc w:val="both"/>
    </w:pPr>
  </w:style>
  <w:style w:type="paragraph" w:customStyle="1" w:styleId="borHeading1">
    <w:name w:val="bor_Heading 1"/>
    <w:basedOn w:val="borNormal"/>
    <w:next w:val="borBodyText"/>
    <w:qFormat/>
    <w:rsid w:val="00A05AD5"/>
    <w:pPr>
      <w:keepNext/>
      <w:keepLines/>
      <w:numPr>
        <w:numId w:val="7"/>
      </w:numPr>
      <w:spacing w:before="200" w:after="200"/>
      <w:jc w:val="both"/>
      <w:outlineLvl w:val="0"/>
    </w:pPr>
    <w:rPr>
      <w:b/>
      <w:caps/>
    </w:rPr>
  </w:style>
  <w:style w:type="paragraph" w:customStyle="1" w:styleId="borHeading2">
    <w:name w:val="bor_Heading 2"/>
    <w:basedOn w:val="borNormal"/>
    <w:next w:val="borBodyText"/>
    <w:qFormat/>
    <w:rsid w:val="00A05AD5"/>
    <w:pPr>
      <w:keepNext/>
      <w:keepLines/>
      <w:numPr>
        <w:ilvl w:val="1"/>
        <w:numId w:val="7"/>
      </w:numPr>
      <w:spacing w:before="200" w:after="200"/>
      <w:jc w:val="both"/>
      <w:outlineLvl w:val="1"/>
    </w:pPr>
    <w:rPr>
      <w:b/>
    </w:rPr>
  </w:style>
  <w:style w:type="paragraph" w:customStyle="1" w:styleId="borHeading3">
    <w:name w:val="bor_Heading 3"/>
    <w:basedOn w:val="borNormal"/>
    <w:next w:val="borBodyText"/>
    <w:qFormat/>
    <w:rsid w:val="00A05AD5"/>
    <w:pPr>
      <w:keepNext/>
      <w:keepLines/>
      <w:numPr>
        <w:ilvl w:val="2"/>
        <w:numId w:val="7"/>
      </w:numPr>
      <w:spacing w:before="200" w:after="200"/>
      <w:jc w:val="both"/>
      <w:outlineLvl w:val="2"/>
    </w:pPr>
  </w:style>
  <w:style w:type="paragraph" w:customStyle="1" w:styleId="borHeading4">
    <w:name w:val="bor_Heading 4"/>
    <w:basedOn w:val="borNormal"/>
    <w:next w:val="borBodyText"/>
    <w:qFormat/>
    <w:rsid w:val="00A05AD5"/>
    <w:pPr>
      <w:keepNext/>
      <w:keepLines/>
      <w:numPr>
        <w:ilvl w:val="3"/>
        <w:numId w:val="7"/>
      </w:numPr>
      <w:spacing w:before="200" w:after="200"/>
      <w:jc w:val="both"/>
      <w:outlineLvl w:val="3"/>
    </w:pPr>
    <w:rPr>
      <w:i/>
    </w:rPr>
  </w:style>
  <w:style w:type="paragraph" w:customStyle="1" w:styleId="borTextLevel2">
    <w:name w:val="bor_Text Level 2"/>
    <w:basedOn w:val="borNormal"/>
    <w:qFormat/>
    <w:rsid w:val="00A05AD5"/>
    <w:pPr>
      <w:numPr>
        <w:ilvl w:val="4"/>
        <w:numId w:val="7"/>
      </w:numPr>
      <w:spacing w:after="200"/>
      <w:jc w:val="both"/>
    </w:pPr>
  </w:style>
  <w:style w:type="paragraph" w:customStyle="1" w:styleId="borTextLevel3">
    <w:name w:val="bor_Text Level 3"/>
    <w:basedOn w:val="borNormal"/>
    <w:qFormat/>
    <w:rsid w:val="00A05AD5"/>
    <w:pPr>
      <w:numPr>
        <w:ilvl w:val="5"/>
        <w:numId w:val="7"/>
      </w:numPr>
      <w:spacing w:after="200"/>
      <w:jc w:val="both"/>
    </w:pPr>
  </w:style>
  <w:style w:type="paragraph" w:customStyle="1" w:styleId="borTextLevel4">
    <w:name w:val="bor_Text Level 4"/>
    <w:basedOn w:val="borNormal"/>
    <w:qFormat/>
    <w:rsid w:val="00A05AD5"/>
    <w:pPr>
      <w:numPr>
        <w:ilvl w:val="6"/>
        <w:numId w:val="7"/>
      </w:numPr>
      <w:spacing w:after="200"/>
      <w:jc w:val="both"/>
    </w:pPr>
  </w:style>
  <w:style w:type="paragraph" w:customStyle="1" w:styleId="borTextLevel5">
    <w:name w:val="bor_Text Level 5"/>
    <w:basedOn w:val="borNormal"/>
    <w:qFormat/>
    <w:rsid w:val="00A05AD5"/>
    <w:pPr>
      <w:numPr>
        <w:ilvl w:val="7"/>
        <w:numId w:val="7"/>
      </w:numPr>
      <w:spacing w:after="200"/>
      <w:jc w:val="both"/>
    </w:pPr>
  </w:style>
  <w:style w:type="paragraph" w:customStyle="1" w:styleId="borHeading1NoNumber">
    <w:name w:val="bor_Heading 1 NoNumber"/>
    <w:basedOn w:val="borNormal"/>
    <w:next w:val="borBodyText"/>
    <w:qFormat/>
    <w:rsid w:val="00A05AD5"/>
    <w:pPr>
      <w:keepNext/>
      <w:keepLines/>
      <w:spacing w:before="200" w:after="200"/>
      <w:jc w:val="both"/>
      <w:outlineLvl w:val="0"/>
    </w:pPr>
    <w:rPr>
      <w:b/>
      <w:caps/>
    </w:rPr>
  </w:style>
  <w:style w:type="paragraph" w:customStyle="1" w:styleId="borHeading2NoNumber">
    <w:name w:val="bor_Heading 2 NoNumber"/>
    <w:basedOn w:val="borNormal"/>
    <w:next w:val="borBodyText"/>
    <w:qFormat/>
    <w:rsid w:val="00A05AD5"/>
    <w:pPr>
      <w:keepNext/>
      <w:keepLines/>
      <w:spacing w:before="200" w:after="200"/>
      <w:jc w:val="both"/>
      <w:outlineLvl w:val="1"/>
    </w:pPr>
    <w:rPr>
      <w:b/>
    </w:rPr>
  </w:style>
  <w:style w:type="paragraph" w:customStyle="1" w:styleId="borQuotation">
    <w:name w:val="bor_Quotation"/>
    <w:basedOn w:val="borNormal"/>
    <w:qFormat/>
    <w:rsid w:val="00A05AD5"/>
    <w:pPr>
      <w:spacing w:after="200"/>
      <w:ind w:left="2211"/>
      <w:jc w:val="both"/>
    </w:pPr>
    <w:rPr>
      <w:i/>
    </w:rPr>
  </w:style>
  <w:style w:type="paragraph" w:customStyle="1" w:styleId="borAppendix">
    <w:name w:val="bor_Appendix"/>
    <w:basedOn w:val="borNormal"/>
    <w:next w:val="borBodyText"/>
    <w:qFormat/>
    <w:rsid w:val="00A05AD5"/>
    <w:pPr>
      <w:keepNext/>
      <w:keepLines/>
      <w:spacing w:before="200" w:after="200"/>
      <w:jc w:val="right"/>
    </w:pPr>
    <w:rPr>
      <w:b/>
      <w:caps/>
    </w:rPr>
  </w:style>
  <w:style w:type="paragraph" w:customStyle="1" w:styleId="borBriefNormal">
    <w:name w:val="bor_Brief Normal"/>
    <w:basedOn w:val="Normal"/>
    <w:uiPriority w:val="1"/>
    <w:qFormat/>
    <w:rsid w:val="0091659C"/>
    <w:pPr>
      <w:spacing w:line="300" w:lineRule="atLeast"/>
    </w:pPr>
  </w:style>
  <w:style w:type="paragraph" w:customStyle="1" w:styleId="borBriefBodyText">
    <w:name w:val="bor_Brief Body Text"/>
    <w:basedOn w:val="borBriefNormal"/>
    <w:uiPriority w:val="1"/>
    <w:qFormat/>
    <w:rsid w:val="000E1A99"/>
    <w:pPr>
      <w:spacing w:after="200"/>
      <w:ind w:left="1304"/>
      <w:jc w:val="both"/>
    </w:pPr>
  </w:style>
  <w:style w:type="paragraph" w:customStyle="1" w:styleId="borBriefQuotation">
    <w:name w:val="bor_Brief Quotation"/>
    <w:basedOn w:val="borBriefNormal"/>
    <w:uiPriority w:val="1"/>
    <w:qFormat/>
    <w:rsid w:val="005D37F1"/>
    <w:pPr>
      <w:spacing w:before="200" w:after="200" w:line="240" w:lineRule="auto"/>
      <w:ind w:left="2211"/>
      <w:jc w:val="both"/>
    </w:pPr>
    <w:rPr>
      <w:i/>
      <w:sz w:val="18"/>
    </w:rPr>
  </w:style>
  <w:style w:type="paragraph" w:customStyle="1" w:styleId="borBriefAppendix">
    <w:name w:val="bor_Brief Appendix"/>
    <w:basedOn w:val="borBriefNormal"/>
    <w:next w:val="borBriefBodyText"/>
    <w:uiPriority w:val="1"/>
    <w:qFormat/>
    <w:rsid w:val="00546227"/>
    <w:pPr>
      <w:spacing w:before="200" w:after="200"/>
      <w:jc w:val="right"/>
    </w:pPr>
    <w:rPr>
      <w:b/>
      <w:caps/>
    </w:rPr>
  </w:style>
  <w:style w:type="paragraph" w:customStyle="1" w:styleId="borBriefHeading1NoNumber">
    <w:name w:val="bor_Brief Heading 1 NoNumber"/>
    <w:basedOn w:val="borBriefNormal"/>
    <w:next w:val="borBriefBodyText"/>
    <w:uiPriority w:val="1"/>
    <w:qFormat/>
    <w:rsid w:val="00DC16D4"/>
    <w:pPr>
      <w:keepNext/>
      <w:keepLines/>
      <w:spacing w:before="200" w:after="200"/>
      <w:jc w:val="both"/>
      <w:outlineLvl w:val="0"/>
    </w:pPr>
    <w:rPr>
      <w:b/>
      <w:caps/>
      <w:sz w:val="22"/>
    </w:rPr>
  </w:style>
  <w:style w:type="paragraph" w:customStyle="1" w:styleId="borBriefHeading2NoNumber">
    <w:name w:val="bor_Brief Heading 2 NoNumber"/>
    <w:basedOn w:val="borBriefNormal"/>
    <w:next w:val="borBriefBodyText"/>
    <w:uiPriority w:val="1"/>
    <w:qFormat/>
    <w:rsid w:val="00DC16D4"/>
    <w:pPr>
      <w:keepNext/>
      <w:keepLines/>
      <w:spacing w:before="200" w:after="200"/>
      <w:jc w:val="both"/>
      <w:outlineLvl w:val="1"/>
    </w:pPr>
    <w:rPr>
      <w:b/>
      <w:sz w:val="22"/>
    </w:rPr>
  </w:style>
  <w:style w:type="paragraph" w:customStyle="1" w:styleId="borBriefHeading1">
    <w:name w:val="bor_Brief Heading 1"/>
    <w:basedOn w:val="borBriefNormal"/>
    <w:next w:val="borBriefTextLevel1"/>
    <w:uiPriority w:val="1"/>
    <w:qFormat/>
    <w:rsid w:val="00DC16D4"/>
    <w:pPr>
      <w:keepNext/>
      <w:keepLines/>
      <w:numPr>
        <w:numId w:val="13"/>
      </w:numPr>
      <w:spacing w:before="200" w:after="200"/>
      <w:jc w:val="both"/>
      <w:outlineLvl w:val="0"/>
    </w:pPr>
    <w:rPr>
      <w:b/>
      <w:caps/>
      <w:sz w:val="22"/>
    </w:rPr>
  </w:style>
  <w:style w:type="paragraph" w:customStyle="1" w:styleId="borBriefHeading2">
    <w:name w:val="bor_Brief Heading 2"/>
    <w:basedOn w:val="borBriefNormal"/>
    <w:next w:val="borBriefTextLevel1"/>
    <w:uiPriority w:val="1"/>
    <w:qFormat/>
    <w:rsid w:val="00DC16D4"/>
    <w:pPr>
      <w:keepNext/>
      <w:keepLines/>
      <w:numPr>
        <w:ilvl w:val="1"/>
        <w:numId w:val="13"/>
      </w:numPr>
      <w:spacing w:before="200" w:after="200"/>
      <w:jc w:val="both"/>
      <w:outlineLvl w:val="1"/>
    </w:pPr>
    <w:rPr>
      <w:b/>
      <w:sz w:val="22"/>
    </w:rPr>
  </w:style>
  <w:style w:type="paragraph" w:customStyle="1" w:styleId="borBriefHeading3">
    <w:name w:val="bor_Brief Heading 3"/>
    <w:basedOn w:val="borBriefNormal"/>
    <w:next w:val="borBriefTextLevel1"/>
    <w:uiPriority w:val="1"/>
    <w:qFormat/>
    <w:rsid w:val="00DC16D4"/>
    <w:pPr>
      <w:keepNext/>
      <w:keepLines/>
      <w:numPr>
        <w:ilvl w:val="2"/>
        <w:numId w:val="13"/>
      </w:numPr>
      <w:spacing w:before="200" w:after="200"/>
      <w:jc w:val="both"/>
      <w:outlineLvl w:val="2"/>
    </w:pPr>
    <w:rPr>
      <w:sz w:val="22"/>
    </w:rPr>
  </w:style>
  <w:style w:type="paragraph" w:customStyle="1" w:styleId="borBriefHeading4">
    <w:name w:val="bor_Brief Heading 4"/>
    <w:basedOn w:val="borBriefNormal"/>
    <w:next w:val="borBriefTextLevel1"/>
    <w:uiPriority w:val="1"/>
    <w:qFormat/>
    <w:rsid w:val="00DC16D4"/>
    <w:pPr>
      <w:keepNext/>
      <w:keepLines/>
      <w:numPr>
        <w:ilvl w:val="3"/>
        <w:numId w:val="13"/>
      </w:numPr>
      <w:spacing w:before="200" w:after="200"/>
      <w:jc w:val="both"/>
      <w:outlineLvl w:val="3"/>
    </w:pPr>
    <w:rPr>
      <w:i/>
      <w:sz w:val="22"/>
    </w:rPr>
  </w:style>
  <w:style w:type="paragraph" w:customStyle="1" w:styleId="borBriefTextLevel2">
    <w:name w:val="bor_Brief Text Level 2"/>
    <w:basedOn w:val="borBriefNormal"/>
    <w:uiPriority w:val="1"/>
    <w:qFormat/>
    <w:rsid w:val="000E1A99"/>
    <w:pPr>
      <w:numPr>
        <w:ilvl w:val="4"/>
        <w:numId w:val="13"/>
      </w:numPr>
      <w:spacing w:after="200"/>
      <w:jc w:val="both"/>
    </w:pPr>
  </w:style>
  <w:style w:type="paragraph" w:customStyle="1" w:styleId="borBriefTextLevel3">
    <w:name w:val="bor_Brief Text Level 3"/>
    <w:basedOn w:val="borBriefNormal"/>
    <w:uiPriority w:val="1"/>
    <w:qFormat/>
    <w:rsid w:val="000E1A99"/>
    <w:pPr>
      <w:numPr>
        <w:ilvl w:val="5"/>
        <w:numId w:val="13"/>
      </w:numPr>
      <w:spacing w:after="200"/>
      <w:jc w:val="both"/>
    </w:pPr>
  </w:style>
  <w:style w:type="paragraph" w:customStyle="1" w:styleId="borLine">
    <w:name w:val="bor_Line"/>
    <w:basedOn w:val="borNormal"/>
    <w:qFormat/>
    <w:rsid w:val="00A05AD5"/>
    <w:pPr>
      <w:numPr>
        <w:numId w:val="40"/>
      </w:numPr>
      <w:spacing w:after="200"/>
      <w:jc w:val="both"/>
    </w:pPr>
  </w:style>
  <w:style w:type="paragraph" w:customStyle="1" w:styleId="borBriefTextLevel4">
    <w:name w:val="bor_Brief Text Level 4"/>
    <w:basedOn w:val="borBriefNormal"/>
    <w:uiPriority w:val="1"/>
    <w:qFormat/>
    <w:rsid w:val="000E1A99"/>
    <w:pPr>
      <w:numPr>
        <w:ilvl w:val="6"/>
        <w:numId w:val="13"/>
      </w:numPr>
      <w:spacing w:after="200"/>
      <w:jc w:val="both"/>
    </w:pPr>
  </w:style>
  <w:style w:type="paragraph" w:customStyle="1" w:styleId="borBriefTextLevel5">
    <w:name w:val="bor_Brief Text Level 5"/>
    <w:basedOn w:val="borBriefNormal"/>
    <w:uiPriority w:val="1"/>
    <w:qFormat/>
    <w:rsid w:val="000E1A99"/>
    <w:pPr>
      <w:numPr>
        <w:ilvl w:val="7"/>
        <w:numId w:val="13"/>
      </w:numPr>
      <w:spacing w:after="200"/>
      <w:jc w:val="both"/>
    </w:pPr>
  </w:style>
  <w:style w:type="paragraph" w:customStyle="1" w:styleId="borBullet">
    <w:name w:val="bor_Bullet"/>
    <w:basedOn w:val="borNormal"/>
    <w:qFormat/>
    <w:rsid w:val="00A05AD5"/>
    <w:pPr>
      <w:numPr>
        <w:numId w:val="35"/>
      </w:numPr>
      <w:spacing w:after="200"/>
      <w:jc w:val="both"/>
    </w:pPr>
  </w:style>
  <w:style w:type="paragraph" w:customStyle="1" w:styleId="borBriefLine">
    <w:name w:val="bor_Brief Line"/>
    <w:basedOn w:val="borBriefNormal"/>
    <w:uiPriority w:val="1"/>
    <w:qFormat/>
    <w:rsid w:val="000E1A99"/>
    <w:pPr>
      <w:numPr>
        <w:numId w:val="45"/>
      </w:numPr>
      <w:spacing w:after="200"/>
      <w:jc w:val="both"/>
    </w:pPr>
  </w:style>
  <w:style w:type="paragraph" w:customStyle="1" w:styleId="borBriefBullet">
    <w:name w:val="bor_Brief Bullet"/>
    <w:basedOn w:val="borBriefNormal"/>
    <w:uiPriority w:val="1"/>
    <w:qFormat/>
    <w:rsid w:val="000E1A99"/>
    <w:pPr>
      <w:numPr>
        <w:numId w:val="43"/>
      </w:numPr>
      <w:spacing w:after="200"/>
      <w:jc w:val="both"/>
    </w:pPr>
  </w:style>
  <w:style w:type="paragraph" w:customStyle="1" w:styleId="borMultilevelList">
    <w:name w:val="bor_Multilevel List"/>
    <w:basedOn w:val="borNormal"/>
    <w:qFormat/>
    <w:rsid w:val="00A05AD5"/>
    <w:pPr>
      <w:numPr>
        <w:numId w:val="9"/>
      </w:numPr>
      <w:spacing w:after="200"/>
      <w:jc w:val="both"/>
    </w:pPr>
  </w:style>
  <w:style w:type="paragraph" w:customStyle="1" w:styleId="borNumberedList">
    <w:name w:val="bor_Numbered List"/>
    <w:basedOn w:val="borNormal"/>
    <w:qFormat/>
    <w:rsid w:val="00A05AD5"/>
    <w:pPr>
      <w:numPr>
        <w:numId w:val="10"/>
      </w:numPr>
      <w:spacing w:after="200"/>
      <w:jc w:val="both"/>
    </w:pPr>
  </w:style>
  <w:style w:type="paragraph" w:customStyle="1" w:styleId="borBriefNumberedList">
    <w:name w:val="bor_Brief Numbered List"/>
    <w:basedOn w:val="borBriefNormal"/>
    <w:uiPriority w:val="1"/>
    <w:qFormat/>
    <w:rsid w:val="000E1A99"/>
    <w:pPr>
      <w:numPr>
        <w:numId w:val="11"/>
      </w:numPr>
      <w:spacing w:after="200"/>
      <w:jc w:val="both"/>
    </w:pPr>
  </w:style>
  <w:style w:type="paragraph" w:customStyle="1" w:styleId="borBriefMultilevelList">
    <w:name w:val="bor_Brief Multilevel List"/>
    <w:basedOn w:val="borBriefNormal"/>
    <w:uiPriority w:val="1"/>
    <w:qFormat/>
    <w:rsid w:val="000E1A99"/>
    <w:pPr>
      <w:numPr>
        <w:numId w:val="12"/>
      </w:numPr>
      <w:spacing w:after="200"/>
      <w:jc w:val="both"/>
    </w:pPr>
  </w:style>
  <w:style w:type="paragraph" w:styleId="TOC3">
    <w:name w:val="toc 3"/>
    <w:basedOn w:val="Normal"/>
    <w:next w:val="Normal"/>
    <w:uiPriority w:val="39"/>
    <w:rsid w:val="00ED2418"/>
    <w:pPr>
      <w:tabs>
        <w:tab w:val="right" w:leader="dot" w:pos="9628"/>
      </w:tabs>
      <w:spacing w:after="100"/>
      <w:ind w:left="1100" w:hanging="697"/>
    </w:pPr>
  </w:style>
  <w:style w:type="paragraph" w:customStyle="1" w:styleId="borTocHeading">
    <w:name w:val="bor_Toc Heading"/>
    <w:basedOn w:val="borNormal"/>
    <w:next w:val="borBodyText"/>
    <w:qFormat/>
    <w:rsid w:val="00A05AD5"/>
    <w:pPr>
      <w:keepNext/>
      <w:keepLines/>
      <w:spacing w:before="200" w:after="200"/>
      <w:jc w:val="both"/>
    </w:pPr>
    <w:rPr>
      <w:b/>
      <w:caps/>
    </w:rPr>
  </w:style>
  <w:style w:type="paragraph" w:customStyle="1" w:styleId="borBriefTocHeading">
    <w:name w:val="bor_Brief Toc Heading"/>
    <w:basedOn w:val="borBriefNormal"/>
    <w:next w:val="borBriefBodyText"/>
    <w:uiPriority w:val="1"/>
    <w:qFormat/>
    <w:rsid w:val="00DC16D4"/>
    <w:pPr>
      <w:keepNext/>
      <w:keepLines/>
      <w:spacing w:before="200" w:after="200"/>
      <w:jc w:val="both"/>
    </w:pPr>
    <w:rPr>
      <w:b/>
      <w:caps/>
      <w:sz w:val="22"/>
    </w:rPr>
  </w:style>
  <w:style w:type="paragraph" w:customStyle="1" w:styleId="borCoverHeading">
    <w:name w:val="bor_Cover Heading"/>
    <w:basedOn w:val="borNormal"/>
    <w:qFormat/>
    <w:rsid w:val="00007E35"/>
    <w:pPr>
      <w:spacing w:after="600"/>
      <w:jc w:val="center"/>
    </w:pPr>
    <w:rPr>
      <w:b/>
      <w:caps/>
      <w:sz w:val="32"/>
    </w:rPr>
  </w:style>
  <w:style w:type="paragraph" w:customStyle="1" w:styleId="borBriefCoverHeading">
    <w:name w:val="bor_Brief Cover Heading"/>
    <w:basedOn w:val="borBriefNormal"/>
    <w:uiPriority w:val="1"/>
    <w:qFormat/>
    <w:rsid w:val="00007E35"/>
    <w:pPr>
      <w:spacing w:after="560"/>
      <w:jc w:val="center"/>
    </w:pPr>
    <w:rPr>
      <w:b/>
      <w:caps/>
      <w:sz w:val="32"/>
    </w:rPr>
  </w:style>
  <w:style w:type="paragraph" w:customStyle="1" w:styleId="borTitle">
    <w:name w:val="bor_Title"/>
    <w:basedOn w:val="borNormal"/>
    <w:next w:val="borBodyText"/>
    <w:qFormat/>
    <w:rsid w:val="00A05AD5"/>
    <w:pPr>
      <w:keepNext/>
      <w:keepLines/>
      <w:spacing w:before="200" w:after="200"/>
      <w:jc w:val="both"/>
    </w:pPr>
    <w:rPr>
      <w:b/>
      <w:caps/>
      <w:sz w:val="26"/>
    </w:rPr>
  </w:style>
  <w:style w:type="paragraph" w:customStyle="1" w:styleId="borSubtitle">
    <w:name w:val="bor_Subtitle"/>
    <w:basedOn w:val="borNormal"/>
    <w:next w:val="borBodyText"/>
    <w:qFormat/>
    <w:rsid w:val="00A05AD5"/>
    <w:pPr>
      <w:keepNext/>
      <w:keepLines/>
      <w:spacing w:before="200" w:after="200"/>
      <w:jc w:val="both"/>
    </w:pPr>
    <w:rPr>
      <w:b/>
      <w:caps/>
    </w:rPr>
  </w:style>
  <w:style w:type="paragraph" w:customStyle="1" w:styleId="borBriefSubtitle">
    <w:name w:val="bor_Brief Subtitle"/>
    <w:basedOn w:val="borBriefNormal"/>
    <w:next w:val="borBriefBodyText"/>
    <w:uiPriority w:val="1"/>
    <w:qFormat/>
    <w:rsid w:val="00DC16D4"/>
    <w:pPr>
      <w:keepNext/>
      <w:keepLines/>
      <w:spacing w:before="200" w:after="200"/>
      <w:jc w:val="both"/>
    </w:pPr>
    <w:rPr>
      <w:b/>
      <w:caps/>
      <w:sz w:val="22"/>
    </w:rPr>
  </w:style>
  <w:style w:type="paragraph" w:customStyle="1" w:styleId="borBriefTitle">
    <w:name w:val="bor_Brief Title"/>
    <w:basedOn w:val="borBriefNormal"/>
    <w:next w:val="borBriefBodyText"/>
    <w:uiPriority w:val="1"/>
    <w:qFormat/>
    <w:rsid w:val="00DC16D4"/>
    <w:pPr>
      <w:keepNext/>
      <w:keepLines/>
      <w:spacing w:before="200" w:after="200"/>
      <w:jc w:val="both"/>
    </w:pPr>
    <w:rPr>
      <w:b/>
      <w:caps/>
      <w:sz w:val="26"/>
    </w:rPr>
  </w:style>
  <w:style w:type="paragraph" w:customStyle="1" w:styleId="borLNormal">
    <w:name w:val="bor_L Normal"/>
    <w:basedOn w:val="Normal"/>
    <w:uiPriority w:val="6"/>
    <w:qFormat/>
    <w:rsid w:val="00A05AD5"/>
    <w:pPr>
      <w:jc w:val="both"/>
    </w:pPr>
    <w:rPr>
      <w:sz w:val="16"/>
    </w:rPr>
  </w:style>
  <w:style w:type="paragraph" w:customStyle="1" w:styleId="borLBodyText">
    <w:name w:val="bor_L Body Text"/>
    <w:basedOn w:val="borLNormal"/>
    <w:uiPriority w:val="6"/>
    <w:qFormat/>
    <w:rsid w:val="0051619D"/>
    <w:pPr>
      <w:spacing w:after="200"/>
    </w:pPr>
  </w:style>
  <w:style w:type="paragraph" w:customStyle="1" w:styleId="borLHeading1">
    <w:name w:val="bor_L Heading 1"/>
    <w:basedOn w:val="borLNormal"/>
    <w:next w:val="borLBodyText"/>
    <w:uiPriority w:val="6"/>
    <w:qFormat/>
    <w:rsid w:val="00562363"/>
    <w:pPr>
      <w:keepNext/>
      <w:keepLines/>
      <w:numPr>
        <w:numId w:val="22"/>
      </w:numPr>
      <w:spacing w:before="200" w:after="200"/>
      <w:outlineLvl w:val="0"/>
    </w:pPr>
    <w:rPr>
      <w:b/>
      <w:caps/>
    </w:rPr>
  </w:style>
  <w:style w:type="paragraph" w:customStyle="1" w:styleId="borLHeading2">
    <w:name w:val="bor_L Heading 2"/>
    <w:basedOn w:val="borLNormal"/>
    <w:next w:val="borLBodyText"/>
    <w:uiPriority w:val="6"/>
    <w:qFormat/>
    <w:rsid w:val="0051619D"/>
    <w:pPr>
      <w:keepNext/>
      <w:keepLines/>
      <w:numPr>
        <w:ilvl w:val="1"/>
        <w:numId w:val="22"/>
      </w:numPr>
      <w:spacing w:before="200" w:after="200"/>
      <w:outlineLvl w:val="1"/>
    </w:pPr>
    <w:rPr>
      <w:b/>
    </w:rPr>
  </w:style>
  <w:style w:type="paragraph" w:customStyle="1" w:styleId="borLHeading3">
    <w:name w:val="bor_L Heading 3"/>
    <w:basedOn w:val="borLNormal"/>
    <w:next w:val="borLBodyText"/>
    <w:uiPriority w:val="6"/>
    <w:qFormat/>
    <w:rsid w:val="0051619D"/>
    <w:pPr>
      <w:keepNext/>
      <w:keepLines/>
      <w:numPr>
        <w:ilvl w:val="2"/>
        <w:numId w:val="22"/>
      </w:numPr>
      <w:spacing w:before="200" w:after="200"/>
      <w:outlineLvl w:val="2"/>
    </w:pPr>
  </w:style>
  <w:style w:type="paragraph" w:customStyle="1" w:styleId="borLHeading4">
    <w:name w:val="bor_L Heading 4"/>
    <w:basedOn w:val="borLNormal"/>
    <w:next w:val="borLBodyText"/>
    <w:uiPriority w:val="6"/>
    <w:qFormat/>
    <w:rsid w:val="0051619D"/>
    <w:pPr>
      <w:keepNext/>
      <w:keepLines/>
      <w:numPr>
        <w:ilvl w:val="3"/>
        <w:numId w:val="22"/>
      </w:numPr>
      <w:spacing w:before="200" w:after="200"/>
      <w:outlineLvl w:val="3"/>
    </w:pPr>
  </w:style>
  <w:style w:type="paragraph" w:customStyle="1" w:styleId="borLTitle">
    <w:name w:val="bor_L Title"/>
    <w:basedOn w:val="borLNormal"/>
    <w:next w:val="borLBodyText"/>
    <w:uiPriority w:val="6"/>
    <w:qFormat/>
    <w:rsid w:val="0051619D"/>
    <w:pPr>
      <w:keepNext/>
      <w:keepLines/>
      <w:spacing w:before="200" w:after="200"/>
    </w:pPr>
    <w:rPr>
      <w:b/>
      <w:caps/>
      <w:sz w:val="24"/>
    </w:rPr>
  </w:style>
  <w:style w:type="paragraph" w:customStyle="1" w:styleId="borLSubtitle">
    <w:name w:val="bor_L Subtitle"/>
    <w:basedOn w:val="borLNormal"/>
    <w:next w:val="borLBodyText"/>
    <w:uiPriority w:val="6"/>
    <w:qFormat/>
    <w:rsid w:val="0051619D"/>
    <w:pPr>
      <w:keepNext/>
      <w:keepLines/>
      <w:spacing w:before="200" w:after="200"/>
    </w:pPr>
    <w:rPr>
      <w:b/>
      <w:caps/>
    </w:rPr>
  </w:style>
  <w:style w:type="paragraph" w:customStyle="1" w:styleId="borLLine">
    <w:name w:val="bor_L Line"/>
    <w:basedOn w:val="borLNormal"/>
    <w:uiPriority w:val="6"/>
    <w:qFormat/>
    <w:rsid w:val="00E67298"/>
    <w:pPr>
      <w:numPr>
        <w:numId w:val="14"/>
      </w:numPr>
      <w:spacing w:after="200"/>
    </w:pPr>
  </w:style>
  <w:style w:type="paragraph" w:customStyle="1" w:styleId="borLBullet">
    <w:name w:val="bor_L Bullet"/>
    <w:basedOn w:val="borLNormal"/>
    <w:uiPriority w:val="6"/>
    <w:qFormat/>
    <w:rsid w:val="00E67298"/>
    <w:pPr>
      <w:numPr>
        <w:numId w:val="15"/>
      </w:numPr>
      <w:spacing w:after="200"/>
    </w:pPr>
  </w:style>
  <w:style w:type="paragraph" w:customStyle="1" w:styleId="borLNumberedListNospace">
    <w:name w:val="bor_L Numbered List Nospace"/>
    <w:basedOn w:val="borLNormal"/>
    <w:uiPriority w:val="6"/>
    <w:qFormat/>
    <w:rsid w:val="00E67298"/>
    <w:pPr>
      <w:numPr>
        <w:numId w:val="16"/>
      </w:numPr>
    </w:pPr>
  </w:style>
  <w:style w:type="paragraph" w:customStyle="1" w:styleId="borLiNumberedListNospace">
    <w:name w:val="bor_L (i) Numbered List Nospace"/>
    <w:basedOn w:val="borLNormal"/>
    <w:uiPriority w:val="6"/>
    <w:qFormat/>
    <w:rsid w:val="00E67298"/>
    <w:pPr>
      <w:numPr>
        <w:numId w:val="17"/>
      </w:numPr>
    </w:pPr>
  </w:style>
  <w:style w:type="paragraph" w:customStyle="1" w:styleId="borLLineNospace">
    <w:name w:val="bor_L Line Nospace"/>
    <w:basedOn w:val="borLNormal"/>
    <w:uiPriority w:val="6"/>
    <w:qFormat/>
    <w:rsid w:val="00E67298"/>
    <w:pPr>
      <w:numPr>
        <w:numId w:val="18"/>
      </w:numPr>
    </w:pPr>
  </w:style>
  <w:style w:type="paragraph" w:customStyle="1" w:styleId="borLBulletNospace">
    <w:name w:val="bor_L Bullet Nospace"/>
    <w:basedOn w:val="borLNormal"/>
    <w:uiPriority w:val="6"/>
    <w:qFormat/>
    <w:rsid w:val="00E67298"/>
    <w:pPr>
      <w:numPr>
        <w:numId w:val="19"/>
      </w:numPr>
    </w:pPr>
  </w:style>
  <w:style w:type="paragraph" w:customStyle="1" w:styleId="borLNumberedList">
    <w:name w:val="bor_L Numbered List"/>
    <w:basedOn w:val="borLNormal"/>
    <w:uiPriority w:val="6"/>
    <w:qFormat/>
    <w:rsid w:val="00E67298"/>
    <w:pPr>
      <w:numPr>
        <w:numId w:val="20"/>
      </w:numPr>
      <w:spacing w:after="200"/>
    </w:pPr>
  </w:style>
  <w:style w:type="paragraph" w:customStyle="1" w:styleId="borLiNumberedList">
    <w:name w:val="bor_L (i) Numbered List"/>
    <w:basedOn w:val="borLNormal"/>
    <w:uiPriority w:val="6"/>
    <w:qFormat/>
    <w:rsid w:val="00E67298"/>
    <w:pPr>
      <w:numPr>
        <w:numId w:val="21"/>
      </w:numPr>
      <w:spacing w:after="200"/>
    </w:pPr>
  </w:style>
  <w:style w:type="paragraph" w:customStyle="1" w:styleId="borAbcList">
    <w:name w:val="bor_Abc List"/>
    <w:basedOn w:val="borNormal"/>
    <w:qFormat/>
    <w:rsid w:val="00A05AD5"/>
    <w:pPr>
      <w:numPr>
        <w:numId w:val="23"/>
      </w:numPr>
      <w:spacing w:after="200"/>
      <w:jc w:val="both"/>
    </w:pPr>
  </w:style>
  <w:style w:type="paragraph" w:customStyle="1" w:styleId="borBriefAbcList">
    <w:name w:val="bor_Brief Abc List"/>
    <w:basedOn w:val="borBriefNormal"/>
    <w:uiPriority w:val="1"/>
    <w:qFormat/>
    <w:rsid w:val="000E1A99"/>
    <w:pPr>
      <w:numPr>
        <w:numId w:val="24"/>
      </w:numPr>
      <w:spacing w:after="200"/>
      <w:jc w:val="both"/>
    </w:pPr>
  </w:style>
  <w:style w:type="paragraph" w:styleId="ListParagraph">
    <w:name w:val="List Paragraph"/>
    <w:basedOn w:val="Normal"/>
    <w:uiPriority w:val="34"/>
    <w:semiHidden/>
    <w:qFormat/>
    <w:rsid w:val="00CD38CC"/>
    <w:pPr>
      <w:ind w:left="720"/>
      <w:contextualSpacing/>
    </w:pPr>
  </w:style>
  <w:style w:type="table" w:customStyle="1" w:styleId="borLawyerprofile">
    <w:name w:val="bor_Lawyer profile"/>
    <w:basedOn w:val="TableNormal"/>
    <w:uiPriority w:val="99"/>
    <w:rsid w:val="00617451"/>
    <w:pPr>
      <w:spacing w:after="0" w:line="240" w:lineRule="auto"/>
    </w:pPr>
    <w:tblPr>
      <w:tblCellMar>
        <w:top w:w="170" w:type="dxa"/>
        <w:bottom w:w="170" w:type="dxa"/>
      </w:tblCellMar>
    </w:tblPr>
    <w:tcPr>
      <w:shd w:val="clear" w:color="auto" w:fill="auto"/>
    </w:tcPr>
    <w:tblStylePr w:type="firstRow">
      <w:rPr>
        <w:b/>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Offer">
    <w:name w:val="bor_Offer"/>
    <w:basedOn w:val="TableNormal"/>
    <w:uiPriority w:val="99"/>
    <w:rsid w:val="00F2724D"/>
    <w:pPr>
      <w:spacing w:after="0" w:line="240" w:lineRule="auto"/>
    </w:pPr>
    <w:rPr>
      <w:sz w:val="16"/>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b/>
        <w:color w:val="FFFFFF" w:themeColor="background1"/>
        <w:sz w:val="20"/>
      </w:rPr>
      <w:tblPr/>
      <w:tcPr>
        <w:shd w:val="clear" w:color="auto" w:fill="D7142D" w:themeFill="accent3"/>
      </w:tcPr>
    </w:tblStylePr>
  </w:style>
  <w:style w:type="character" w:styleId="FootnoteReference">
    <w:name w:val="footnote reference"/>
    <w:basedOn w:val="DefaultParagraphFont"/>
    <w:uiPriority w:val="99"/>
    <w:semiHidden/>
    <w:rsid w:val="00D31D63"/>
    <w:rPr>
      <w:vertAlign w:val="superscript"/>
    </w:rPr>
  </w:style>
  <w:style w:type="paragraph" w:styleId="FootnoteText">
    <w:name w:val="footnote text"/>
    <w:basedOn w:val="Normal"/>
    <w:link w:val="FootnoteTextChar"/>
    <w:uiPriority w:val="99"/>
    <w:semiHidden/>
    <w:rsid w:val="00D705EC"/>
    <w:pPr>
      <w:spacing w:after="120"/>
      <w:ind w:left="341" w:hanging="284"/>
    </w:pPr>
    <w:rPr>
      <w:sz w:val="16"/>
    </w:rPr>
  </w:style>
  <w:style w:type="character" w:customStyle="1" w:styleId="FootnoteTextChar">
    <w:name w:val="Footnote Text Char"/>
    <w:basedOn w:val="DefaultParagraphFont"/>
    <w:link w:val="FootnoteText"/>
    <w:uiPriority w:val="99"/>
    <w:semiHidden/>
    <w:rsid w:val="00D705EC"/>
    <w:rPr>
      <w:sz w:val="16"/>
    </w:rPr>
  </w:style>
  <w:style w:type="paragraph" w:styleId="EndnoteText">
    <w:name w:val="endnote text"/>
    <w:basedOn w:val="Normal"/>
    <w:link w:val="EndnoteTextChar"/>
    <w:uiPriority w:val="99"/>
    <w:semiHidden/>
    <w:rsid w:val="00D705EC"/>
    <w:pPr>
      <w:spacing w:after="120"/>
      <w:ind w:left="341" w:hanging="284"/>
    </w:pPr>
    <w:rPr>
      <w:sz w:val="16"/>
    </w:rPr>
  </w:style>
  <w:style w:type="character" w:customStyle="1" w:styleId="EndnoteTextChar">
    <w:name w:val="Endnote Text Char"/>
    <w:basedOn w:val="DefaultParagraphFont"/>
    <w:link w:val="EndnoteText"/>
    <w:uiPriority w:val="99"/>
    <w:semiHidden/>
    <w:rsid w:val="00D705EC"/>
    <w:rPr>
      <w:sz w:val="16"/>
    </w:rPr>
  </w:style>
  <w:style w:type="paragraph" w:customStyle="1" w:styleId="borBriefTextLevel1">
    <w:name w:val="bor_Brief Text Level 1"/>
    <w:basedOn w:val="borBriefNormal"/>
    <w:uiPriority w:val="1"/>
    <w:qFormat/>
    <w:rsid w:val="000E1A99"/>
    <w:pPr>
      <w:numPr>
        <w:numId w:val="25"/>
      </w:numPr>
      <w:spacing w:after="200"/>
      <w:jc w:val="both"/>
    </w:pPr>
  </w:style>
  <w:style w:type="paragraph" w:customStyle="1" w:styleId="boriNumberedList">
    <w:name w:val="bor_(i) Numbered List"/>
    <w:basedOn w:val="borNormal"/>
    <w:qFormat/>
    <w:rsid w:val="00A05AD5"/>
    <w:pPr>
      <w:numPr>
        <w:numId w:val="26"/>
      </w:numPr>
      <w:spacing w:after="200"/>
      <w:jc w:val="both"/>
    </w:pPr>
  </w:style>
  <w:style w:type="paragraph" w:customStyle="1" w:styleId="borBriefiNumberedList">
    <w:name w:val="bor_Brief (i) Numbered List"/>
    <w:basedOn w:val="borBriefNormal"/>
    <w:uiPriority w:val="1"/>
    <w:qFormat/>
    <w:rsid w:val="000E1A99"/>
    <w:pPr>
      <w:numPr>
        <w:numId w:val="27"/>
      </w:numPr>
      <w:spacing w:after="200"/>
      <w:jc w:val="both"/>
    </w:pPr>
  </w:style>
  <w:style w:type="paragraph" w:customStyle="1" w:styleId="borBriefNormalTable">
    <w:name w:val="bor_Brief NormalTable"/>
    <w:basedOn w:val="borBriefNormal"/>
    <w:uiPriority w:val="6"/>
    <w:qFormat/>
    <w:rsid w:val="00796F89"/>
    <w:pPr>
      <w:jc w:val="both"/>
    </w:pPr>
  </w:style>
  <w:style w:type="paragraph" w:customStyle="1" w:styleId="borMinutes">
    <w:name w:val="bor_Minutes"/>
    <w:basedOn w:val="borNormal"/>
    <w:next w:val="borBodyText"/>
    <w:qFormat/>
    <w:rsid w:val="00A05AD5"/>
    <w:pPr>
      <w:numPr>
        <w:numId w:val="28"/>
      </w:numPr>
      <w:spacing w:before="200" w:after="200"/>
      <w:jc w:val="both"/>
      <w:outlineLvl w:val="0"/>
    </w:pPr>
    <w:rPr>
      <w:b/>
    </w:rPr>
  </w:style>
  <w:style w:type="paragraph" w:customStyle="1" w:styleId="borLineLeft">
    <w:name w:val="bor_Line Left"/>
    <w:basedOn w:val="borNormal"/>
    <w:qFormat/>
    <w:rsid w:val="00A05AD5"/>
    <w:pPr>
      <w:numPr>
        <w:numId w:val="32"/>
      </w:numPr>
      <w:spacing w:after="200"/>
      <w:jc w:val="both"/>
    </w:pPr>
  </w:style>
  <w:style w:type="table" w:customStyle="1" w:styleId="borTableGrey1">
    <w:name w:val="bor_Table Grey 1"/>
    <w:basedOn w:val="TableNormal"/>
    <w:uiPriority w:val="99"/>
    <w:rsid w:val="00E90439"/>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table" w:customStyle="1" w:styleId="borTableIndentGrey1">
    <w:name w:val="bor_TableIndent Grey 1"/>
    <w:basedOn w:val="TableGrid1"/>
    <w:uiPriority w:val="99"/>
    <w:rsid w:val="00E90439"/>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Grey5">
    <w:name w:val="bor_Table Grey 5"/>
    <w:basedOn w:val="TableNormal"/>
    <w:uiPriority w:val="99"/>
    <w:rsid w:val="00A02C55"/>
    <w:pPr>
      <w:spacing w:before="40" w:after="0" w:line="240" w:lineRule="auto"/>
    </w:pPr>
    <w:tblPr>
      <w:tblStyleColBandSize w:val="1"/>
      <w:tblBorders>
        <w:insideH w:val="single" w:sz="18" w:space="0" w:color="FEFFFF"/>
        <w:insideV w:val="single" w:sz="18" w:space="0" w:color="FEFFFF"/>
      </w:tblBorders>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paragraph" w:customStyle="1" w:styleId="borNormalTable">
    <w:name w:val="bor_NormalTable"/>
    <w:basedOn w:val="borNormal"/>
    <w:qFormat/>
    <w:rsid w:val="00572898"/>
    <w:pPr>
      <w:spacing w:after="200"/>
      <w:jc w:val="both"/>
    </w:pPr>
  </w:style>
  <w:style w:type="table" w:customStyle="1" w:styleId="borTableIndentGrey5">
    <w:name w:val="bor_TableIndent Grey 5"/>
    <w:basedOn w:val="borTableGrey5"/>
    <w:uiPriority w:val="99"/>
    <w:rsid w:val="00A02C55"/>
    <w:tblPr>
      <w:tblInd w:w="1304" w:type="dxa"/>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table" w:customStyle="1" w:styleId="borTableGrey2">
    <w:name w:val="bor_Table Grey 2"/>
    <w:basedOn w:val="borTableGrey1"/>
    <w:uiPriority w:val="99"/>
    <w:rsid w:val="00A02C55"/>
    <w:tblPr/>
    <w:tcPr>
      <w:shd w:val="clear" w:color="auto" w:fill="E9E9E9" w:themeFill="accent2" w:themeFillTint="66"/>
    </w:tcPr>
    <w:tblStylePr w:type="firstRow">
      <w:rPr>
        <w:b/>
        <w:color w:val="auto"/>
      </w:rPr>
      <w:tblPr/>
      <w:trPr>
        <w:tblHeader/>
      </w:trPr>
      <w:tcPr>
        <w:shd w:val="clear" w:color="auto" w:fill="C8C8C8" w:themeFill="accent2"/>
      </w:tcPr>
    </w:tblStylePr>
  </w:style>
  <w:style w:type="table" w:customStyle="1" w:styleId="borTableIndentGrey2">
    <w:name w:val="bor_TableIndent Grey 2"/>
    <w:basedOn w:val="borTableIndentGrey1"/>
    <w:uiPriority w:val="99"/>
    <w:rsid w:val="00E90439"/>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Red1">
    <w:name w:val="bor_Table Red 1"/>
    <w:basedOn w:val="borTableGrey1"/>
    <w:uiPriority w:val="99"/>
    <w:rsid w:val="00A02C55"/>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Red2">
    <w:name w:val="bor_Table Red 2"/>
    <w:basedOn w:val="borTableGrey1"/>
    <w:uiPriority w:val="99"/>
    <w:rsid w:val="00A02C55"/>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customStyle="1" w:styleId="borTableIndentRed1">
    <w:name w:val="bor_TableIndent Red 1"/>
    <w:basedOn w:val="borTableGrey1"/>
    <w:uiPriority w:val="99"/>
    <w:rsid w:val="00A02C55"/>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IndentRed2">
    <w:name w:val="bor_TableIndent Red 2"/>
    <w:basedOn w:val="borTableGrey1"/>
    <w:uiPriority w:val="99"/>
    <w:rsid w:val="00A02C55"/>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styleId="TableGrid1">
    <w:name w:val="Table Grid 1"/>
    <w:basedOn w:val="TableNormal"/>
    <w:uiPriority w:val="99"/>
    <w:semiHidden/>
    <w:unhideWhenUsed/>
    <w:rsid w:val="00E9043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iNumberedListLeft">
    <w:name w:val="bor_(i) Numbered List Left"/>
    <w:basedOn w:val="borNormal"/>
    <w:qFormat/>
    <w:rsid w:val="00A05AD5"/>
    <w:pPr>
      <w:numPr>
        <w:numId w:val="37"/>
      </w:numPr>
      <w:spacing w:after="200"/>
      <w:jc w:val="both"/>
    </w:pPr>
  </w:style>
  <w:style w:type="paragraph" w:customStyle="1" w:styleId="borBulletLeft">
    <w:name w:val="bor_Bullet Left"/>
    <w:basedOn w:val="borNormal"/>
    <w:qFormat/>
    <w:rsid w:val="00A05AD5"/>
    <w:pPr>
      <w:numPr>
        <w:numId w:val="34"/>
      </w:numPr>
      <w:spacing w:after="200"/>
      <w:jc w:val="both"/>
    </w:pPr>
  </w:style>
  <w:style w:type="paragraph" w:customStyle="1" w:styleId="borMultilevelListLeft">
    <w:name w:val="bor_Multilevel List Left"/>
    <w:basedOn w:val="borNormal"/>
    <w:qFormat/>
    <w:rsid w:val="00A05AD5"/>
    <w:pPr>
      <w:numPr>
        <w:numId w:val="33"/>
      </w:numPr>
      <w:spacing w:after="200"/>
      <w:jc w:val="both"/>
    </w:pPr>
  </w:style>
  <w:style w:type="table" w:customStyle="1" w:styleId="borTableGrey4">
    <w:name w:val="bor_Table Grey 4"/>
    <w:basedOn w:val="TableNormal"/>
    <w:uiPriority w:val="99"/>
    <w:rsid w:val="002E734B"/>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9E9E9" w:themeFill="accent2" w:themeFillTint="66"/>
    </w:tcPr>
    <w:tblStylePr w:type="firstCol">
      <w:rPr>
        <w:b/>
      </w:rPr>
      <w:tblPr/>
      <w:tcPr>
        <w:shd w:val="clear" w:color="auto" w:fill="C8C8C8" w:themeFill="accent2"/>
      </w:tcPr>
    </w:tblStylePr>
  </w:style>
  <w:style w:type="paragraph" w:customStyle="1" w:styleId="BorBriefLineLeft">
    <w:name w:val="Bor_Brief Line Left"/>
    <w:basedOn w:val="borBriefNormal"/>
    <w:uiPriority w:val="1"/>
    <w:qFormat/>
    <w:rsid w:val="00DC16D4"/>
    <w:pPr>
      <w:numPr>
        <w:numId w:val="46"/>
      </w:numPr>
      <w:spacing w:after="200"/>
      <w:jc w:val="both"/>
    </w:pPr>
  </w:style>
  <w:style w:type="paragraph" w:customStyle="1" w:styleId="borBriefBulletLeft">
    <w:name w:val="bor_Brief Bullet Left"/>
    <w:basedOn w:val="borBriefNormal"/>
    <w:uiPriority w:val="1"/>
    <w:qFormat/>
    <w:rsid w:val="00DC16D4"/>
    <w:pPr>
      <w:numPr>
        <w:numId w:val="44"/>
      </w:numPr>
      <w:spacing w:after="200"/>
      <w:jc w:val="both"/>
    </w:pPr>
  </w:style>
  <w:style w:type="paragraph" w:customStyle="1" w:styleId="borBriefiNumberedListLeft">
    <w:name w:val="bor_Brief (i) Numbered List Left"/>
    <w:basedOn w:val="borBriefNormal"/>
    <w:uiPriority w:val="1"/>
    <w:qFormat/>
    <w:rsid w:val="00DC16D4"/>
    <w:pPr>
      <w:numPr>
        <w:numId w:val="30"/>
      </w:numPr>
      <w:spacing w:after="200"/>
      <w:jc w:val="both"/>
    </w:pPr>
  </w:style>
  <w:style w:type="paragraph" w:customStyle="1" w:styleId="borBriefMultilevelListLeft">
    <w:name w:val="bor_Brief Multilevel List Left"/>
    <w:basedOn w:val="borBriefNormal"/>
    <w:uiPriority w:val="1"/>
    <w:qFormat/>
    <w:rsid w:val="00DC16D4"/>
    <w:pPr>
      <w:numPr>
        <w:numId w:val="31"/>
      </w:numPr>
      <w:spacing w:after="200"/>
      <w:jc w:val="both"/>
    </w:pPr>
  </w:style>
  <w:style w:type="table" w:customStyle="1" w:styleId="borTableIndentGrey4">
    <w:name w:val="bor_TableIndent Grey 4"/>
    <w:basedOn w:val="borTableGrey4"/>
    <w:uiPriority w:val="99"/>
    <w:rsid w:val="002E734B"/>
    <w:tblPr>
      <w:tblInd w:w="1304" w:type="dxa"/>
    </w:tblPr>
    <w:tcPr>
      <w:shd w:val="clear" w:color="auto" w:fill="E9E9E9" w:themeFill="accent2" w:themeFillTint="66"/>
    </w:tcPr>
    <w:tblStylePr w:type="firstCol">
      <w:rPr>
        <w:b/>
      </w:rPr>
      <w:tblPr/>
      <w:tcPr>
        <w:shd w:val="clear" w:color="auto" w:fill="C8C8C8" w:themeFill="accent2"/>
      </w:tcPr>
    </w:tblStylePr>
  </w:style>
  <w:style w:type="table" w:customStyle="1" w:styleId="borTableRed3">
    <w:name w:val="bor_Table Red 3"/>
    <w:basedOn w:val="borTableGrey4"/>
    <w:uiPriority w:val="99"/>
    <w:rsid w:val="002E734B"/>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IndentRed3">
    <w:name w:val="bor_TableIndent Red 3"/>
    <w:basedOn w:val="borTableRed3"/>
    <w:uiPriority w:val="99"/>
    <w:rsid w:val="002E734B"/>
    <w:tblPr>
      <w:tblInd w:w="1304" w:type="dxa"/>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Red4">
    <w:name w:val="bor_Table Red 4"/>
    <w:basedOn w:val="borTableRed3"/>
    <w:uiPriority w:val="99"/>
    <w:rsid w:val="00F2724D"/>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IndentRed4">
    <w:name w:val="bor_TableIndent Red 4"/>
    <w:basedOn w:val="borTableIndentRed3"/>
    <w:uiPriority w:val="99"/>
    <w:rsid w:val="00F2724D"/>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Grey3">
    <w:name w:val="bor_Table Grey 3"/>
    <w:basedOn w:val="borTableGrey4"/>
    <w:uiPriority w:val="99"/>
    <w:rsid w:val="00F2724D"/>
    <w:tblPr/>
    <w:tcPr>
      <w:shd w:val="clear" w:color="auto" w:fill="C8C8C8" w:themeFill="accent2"/>
    </w:tcPr>
    <w:tblStylePr w:type="firstCol">
      <w:rPr>
        <w:b/>
        <w:color w:val="FFFFFF" w:themeColor="background1"/>
      </w:rPr>
      <w:tblPr/>
      <w:tcPr>
        <w:shd w:val="clear" w:color="auto" w:fill="787878" w:themeFill="accent1"/>
      </w:tcPr>
    </w:tblStylePr>
  </w:style>
  <w:style w:type="table" w:customStyle="1" w:styleId="borTableIndentGrey3">
    <w:name w:val="bor_TableIndent Grey 3"/>
    <w:basedOn w:val="borTableIndentGrey4"/>
    <w:uiPriority w:val="99"/>
    <w:rsid w:val="00F2724D"/>
    <w:tblPr/>
    <w:tcPr>
      <w:shd w:val="clear" w:color="auto" w:fill="C8C8C8" w:themeFill="accent2"/>
    </w:tcPr>
    <w:tblStylePr w:type="firstCol">
      <w:rPr>
        <w:b/>
        <w:color w:val="FFFFFF" w:themeColor="background1"/>
      </w:rPr>
      <w:tblPr/>
      <w:tcPr>
        <w:shd w:val="clear" w:color="auto" w:fill="787878" w:themeFill="accent1"/>
      </w:tcPr>
    </w:tblStylePr>
  </w:style>
  <w:style w:type="paragraph" w:customStyle="1" w:styleId="borNormalAlignBoth">
    <w:name w:val="bor_Normal Align Both"/>
    <w:basedOn w:val="borNormal"/>
    <w:qFormat/>
    <w:rsid w:val="00BD39EA"/>
    <w:pPr>
      <w:jc w:val="both"/>
    </w:pPr>
  </w:style>
  <w:style w:type="paragraph" w:customStyle="1" w:styleId="borBodyTextAlignLeft">
    <w:name w:val="bor_Body Text Align Left"/>
    <w:basedOn w:val="borBodyText"/>
    <w:qFormat/>
    <w:rsid w:val="00A05AD5"/>
    <w:pPr>
      <w:jc w:val="left"/>
    </w:pPr>
  </w:style>
  <w:style w:type="paragraph" w:customStyle="1" w:styleId="borBriefNormalAlignBoth">
    <w:name w:val="bor_Brief Normal Align Both"/>
    <w:basedOn w:val="borBriefNormal"/>
    <w:uiPriority w:val="1"/>
    <w:rsid w:val="00A96FF8"/>
    <w:pPr>
      <w:jc w:val="both"/>
    </w:pPr>
  </w:style>
  <w:style w:type="table" w:customStyle="1" w:styleId="TableGrey1">
    <w:name w:val="Table Grey 1"/>
    <w:basedOn w:val="TableNormal"/>
    <w:uiPriority w:val="99"/>
    <w:rsid w:val="00356ED5"/>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paragraph" w:customStyle="1" w:styleId="borLineNospace">
    <w:name w:val="bor_Line Nospace"/>
    <w:basedOn w:val="borLine"/>
    <w:qFormat/>
    <w:rsid w:val="001E458F"/>
    <w:pPr>
      <w:numPr>
        <w:numId w:val="39"/>
      </w:numPr>
      <w:spacing w:after="0"/>
    </w:pPr>
  </w:style>
  <w:style w:type="paragraph" w:customStyle="1" w:styleId="borLineLeftNospace">
    <w:name w:val="bor_Line Left Nospace"/>
    <w:basedOn w:val="borLineLeft"/>
    <w:qFormat/>
    <w:rsid w:val="001E458F"/>
    <w:pPr>
      <w:spacing w:after="0"/>
    </w:pPr>
  </w:style>
  <w:style w:type="paragraph" w:customStyle="1" w:styleId="boriNumberedListNospace">
    <w:name w:val="bor_(i) Numbered List Nospace"/>
    <w:basedOn w:val="borNormal"/>
    <w:qFormat/>
    <w:rsid w:val="00DC16D4"/>
    <w:pPr>
      <w:numPr>
        <w:numId w:val="38"/>
      </w:numPr>
      <w:jc w:val="both"/>
    </w:pPr>
  </w:style>
  <w:style w:type="paragraph" w:customStyle="1" w:styleId="boriNumberedListLeftNospace">
    <w:name w:val="bor_(i) Numbered List Left Nospace"/>
    <w:basedOn w:val="borNormal"/>
    <w:qFormat/>
    <w:rsid w:val="00DC16D4"/>
    <w:pPr>
      <w:numPr>
        <w:numId w:val="36"/>
      </w:numPr>
      <w:jc w:val="both"/>
    </w:pPr>
  </w:style>
  <w:style w:type="paragraph" w:customStyle="1" w:styleId="borMultilevelListNospace">
    <w:name w:val="bor_Multilevel List Nospace"/>
    <w:basedOn w:val="borNormal"/>
    <w:qFormat/>
    <w:rsid w:val="00DC16D4"/>
    <w:pPr>
      <w:numPr>
        <w:numId w:val="42"/>
      </w:numPr>
      <w:jc w:val="both"/>
    </w:pPr>
  </w:style>
  <w:style w:type="paragraph" w:customStyle="1" w:styleId="borMultilevelListLeftNospace">
    <w:name w:val="bor_Multilevel List Left Nospace"/>
    <w:basedOn w:val="borNormal"/>
    <w:qFormat/>
    <w:rsid w:val="00DC16D4"/>
    <w:pPr>
      <w:numPr>
        <w:numId w:val="41"/>
      </w:numPr>
      <w:jc w:val="both"/>
    </w:pPr>
  </w:style>
  <w:style w:type="paragraph" w:customStyle="1" w:styleId="borBulletNospace">
    <w:name w:val="bor_Bullet Nospace"/>
    <w:basedOn w:val="borBullet"/>
    <w:qFormat/>
    <w:rsid w:val="00916C25"/>
    <w:pPr>
      <w:numPr>
        <w:numId w:val="8"/>
      </w:numPr>
      <w:spacing w:after="0"/>
    </w:pPr>
  </w:style>
  <w:style w:type="paragraph" w:customStyle="1" w:styleId="borBulletLeftNospace">
    <w:name w:val="bor_Bullet Left Nospace"/>
    <w:basedOn w:val="borBulletLeft"/>
    <w:qFormat/>
    <w:rsid w:val="00916C25"/>
    <w:pPr>
      <w:numPr>
        <w:numId w:val="29"/>
      </w:numPr>
      <w:spacing w:after="0"/>
    </w:pPr>
  </w:style>
  <w:style w:type="paragraph" w:customStyle="1" w:styleId="borBriefiNumberedListNospace">
    <w:name w:val="bor_Brief (i) Numbered List Nospace"/>
    <w:basedOn w:val="borBriefNormal"/>
    <w:uiPriority w:val="1"/>
    <w:qFormat/>
    <w:rsid w:val="007900DD"/>
    <w:pPr>
      <w:numPr>
        <w:numId w:val="48"/>
      </w:numPr>
      <w:jc w:val="both"/>
    </w:pPr>
  </w:style>
  <w:style w:type="paragraph" w:customStyle="1" w:styleId="borBriefiNumberedListLeftNospace">
    <w:name w:val="bor_Brief (i) Numbered List Left Nospace"/>
    <w:basedOn w:val="borBriefNormal"/>
    <w:uiPriority w:val="1"/>
    <w:qFormat/>
    <w:rsid w:val="007900DD"/>
    <w:pPr>
      <w:numPr>
        <w:numId w:val="47"/>
      </w:numPr>
      <w:jc w:val="both"/>
    </w:pPr>
  </w:style>
  <w:style w:type="paragraph" w:customStyle="1" w:styleId="borBriefBulletNospace">
    <w:name w:val="bor_Brief Bullet Nospace"/>
    <w:basedOn w:val="borBriefBullet"/>
    <w:uiPriority w:val="1"/>
    <w:qFormat/>
    <w:rsid w:val="00C129C7"/>
    <w:pPr>
      <w:spacing w:after="0"/>
    </w:pPr>
  </w:style>
  <w:style w:type="paragraph" w:customStyle="1" w:styleId="borbriefBulletLeftNospace">
    <w:name w:val="bor_brief Bullet Left Nospace"/>
    <w:basedOn w:val="borBriefBulletLeft"/>
    <w:uiPriority w:val="1"/>
    <w:qFormat/>
    <w:rsid w:val="00C129C7"/>
    <w:pPr>
      <w:spacing w:after="0"/>
    </w:pPr>
  </w:style>
  <w:style w:type="paragraph" w:customStyle="1" w:styleId="borBriefLineNospace">
    <w:name w:val="bor_Brief Line Nospace"/>
    <w:basedOn w:val="borBriefLine"/>
    <w:uiPriority w:val="1"/>
    <w:qFormat/>
    <w:rsid w:val="00C129C7"/>
    <w:pPr>
      <w:spacing w:after="0"/>
    </w:pPr>
  </w:style>
  <w:style w:type="paragraph" w:customStyle="1" w:styleId="borBriefLineLeftNospace">
    <w:name w:val="bor_Brief Line Left Nospace"/>
    <w:basedOn w:val="BorBriefLineLeft"/>
    <w:uiPriority w:val="1"/>
    <w:qFormat/>
    <w:rsid w:val="00C129C7"/>
    <w:pPr>
      <w:spacing w:after="0"/>
    </w:pPr>
  </w:style>
  <w:style w:type="paragraph" w:customStyle="1" w:styleId="borBriefMultilevelListNospace">
    <w:name w:val="bor_Brief Multilevel List Nospace"/>
    <w:basedOn w:val="borBriefNormal"/>
    <w:uiPriority w:val="1"/>
    <w:qFormat/>
    <w:rsid w:val="00C129C7"/>
    <w:pPr>
      <w:numPr>
        <w:numId w:val="49"/>
      </w:numPr>
      <w:jc w:val="both"/>
    </w:pPr>
  </w:style>
  <w:style w:type="paragraph" w:customStyle="1" w:styleId="borBriefMultilevelListLeftNospace">
    <w:name w:val="bor_Brief Multilevel List Left Nospace"/>
    <w:basedOn w:val="borBriefNormal"/>
    <w:uiPriority w:val="1"/>
    <w:qFormat/>
    <w:rsid w:val="00C129C7"/>
    <w:pPr>
      <w:numPr>
        <w:numId w:val="50"/>
      </w:numPr>
      <w:jc w:val="both"/>
    </w:pPr>
  </w:style>
  <w:style w:type="table" w:customStyle="1" w:styleId="TableIndentGrey1">
    <w:name w:val="TableIndent Grey 1"/>
    <w:basedOn w:val="TableGrid1"/>
    <w:uiPriority w:val="99"/>
    <w:rsid w:val="00FF24B7"/>
    <w:rPr>
      <w:sz w:val="20"/>
      <w:szCs w:val="20"/>
      <w:lang w:val="en-US"/>
    </w:rPr>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IndentGrey2">
    <w:name w:val="TableIndent Grey 2"/>
    <w:basedOn w:val="TableIndentGrey1"/>
    <w:uiPriority w:val="99"/>
    <w:rsid w:val="00FF24B7"/>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MinutesHeading1NoNumber">
    <w:name w:val="bor_Minutes Heading 1 NoNumber"/>
    <w:basedOn w:val="borBriefHeading1NoNumber"/>
    <w:next w:val="BorMinutesBodyText"/>
    <w:uiPriority w:val="1"/>
    <w:qFormat/>
    <w:rsid w:val="00593E5A"/>
    <w:rPr>
      <w:color w:val="D7142D" w:themeColor="accent3"/>
    </w:rPr>
  </w:style>
  <w:style w:type="paragraph" w:customStyle="1" w:styleId="BorMinutesHeading1">
    <w:name w:val="Bor_Minutes Heading 1"/>
    <w:basedOn w:val="borBriefHeading1"/>
    <w:next w:val="BorMinutesBodyText"/>
    <w:uiPriority w:val="1"/>
    <w:qFormat/>
    <w:rsid w:val="00593E5A"/>
    <w:rPr>
      <w:lang w:val="fi-FI"/>
    </w:rPr>
  </w:style>
  <w:style w:type="paragraph" w:customStyle="1" w:styleId="BorMinutesHeading2">
    <w:name w:val="Bor_Minutes Heading 2"/>
    <w:basedOn w:val="borBriefHeading2"/>
    <w:next w:val="BorMinutesBodyText"/>
    <w:uiPriority w:val="1"/>
    <w:qFormat/>
    <w:rsid w:val="00593E5A"/>
  </w:style>
  <w:style w:type="paragraph" w:customStyle="1" w:styleId="BorMinutesBodyText">
    <w:name w:val="Bor_Minutes Body Text"/>
    <w:basedOn w:val="borBriefBodyText"/>
    <w:uiPriority w:val="1"/>
    <w:qFormat/>
    <w:rsid w:val="00593E5A"/>
    <w:pPr>
      <w:ind w:left="2608"/>
    </w:pPr>
  </w:style>
  <w:style w:type="paragraph" w:customStyle="1" w:styleId="BorMinutesBullet">
    <w:name w:val="Bor_Minutes Bullet"/>
    <w:basedOn w:val="borBriefBullet"/>
    <w:uiPriority w:val="1"/>
    <w:qFormat/>
    <w:rsid w:val="00297075"/>
    <w:pPr>
      <w:ind w:left="3402"/>
    </w:pPr>
    <w:rPr>
      <w:lang w:val="fi-FI"/>
    </w:rPr>
  </w:style>
  <w:style w:type="paragraph" w:customStyle="1" w:styleId="BorMinutesiNumberedList">
    <w:name w:val="Bor_Minutes (i) Numbered List"/>
    <w:basedOn w:val="borBriefiNumberedList"/>
    <w:uiPriority w:val="1"/>
    <w:qFormat/>
    <w:rsid w:val="00297075"/>
    <w:pPr>
      <w:ind w:left="3402"/>
    </w:pPr>
  </w:style>
  <w:style w:type="table" w:customStyle="1" w:styleId="borOffer1">
    <w:name w:val="bor_Offer1"/>
    <w:basedOn w:val="TableNormal"/>
    <w:uiPriority w:val="99"/>
    <w:rsid w:val="00C85BFC"/>
    <w:pPr>
      <w:spacing w:after="0" w:line="240" w:lineRule="auto"/>
    </w:pPr>
    <w:rPr>
      <w:rFonts w:eastAsia="Times New Roman" w:cs="Arial"/>
      <w:sz w:val="16"/>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rFonts w:cs="Arial"/>
        <w:b/>
        <w:color w:val="FFFFFF" w:themeColor="background1"/>
        <w:sz w:val="20"/>
      </w:rPr>
      <w:tblPr/>
      <w:tcPr>
        <w:shd w:val="clear" w:color="auto" w:fill="D7142D" w:themeFill="accent3"/>
      </w:tcPr>
    </w:tblStylePr>
  </w:style>
  <w:style w:type="table" w:customStyle="1" w:styleId="borTableGrey11">
    <w:name w:val="bor_Table Grey 11"/>
    <w:basedOn w:val="TableNormal"/>
    <w:uiPriority w:val="99"/>
    <w:rsid w:val="00C85BFC"/>
    <w:pPr>
      <w:spacing w:after="0" w:line="240" w:lineRule="auto"/>
    </w:pPr>
    <w:rPr>
      <w:rFonts w:eastAsia="Times New Roman" w:cs="Arial"/>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rFonts w:cs="Arial"/>
        <w:b/>
        <w:color w:val="FFFFFF" w:themeColor="background1"/>
      </w:rPr>
      <w:tblPr/>
      <w:trPr>
        <w:tblHeader/>
      </w:trPr>
      <w:tcPr>
        <w:shd w:val="clear" w:color="auto" w:fill="787878" w:themeFill="accent1"/>
      </w:tcPr>
    </w:tblStylePr>
  </w:style>
  <w:style w:type="table" w:customStyle="1" w:styleId="TableGrid10">
    <w:name w:val="Table Grid1"/>
    <w:basedOn w:val="TableNormal"/>
    <w:next w:val="TableGrid"/>
    <w:uiPriority w:val="59"/>
    <w:rsid w:val="006E0CE8"/>
    <w:pPr>
      <w:spacing w:after="0" w:line="240" w:lineRule="auto"/>
    </w:pPr>
    <w:rPr>
      <w:rFonts w:eastAsia="Times New Roman" w:cs="Arial"/>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Lawyerprofile1">
    <w:name w:val="bor_Lawyer profile1"/>
    <w:basedOn w:val="TableNormal"/>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2">
    <w:name w:val="bor_Lawyer profile2"/>
    <w:basedOn w:val="TableNormal"/>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3">
    <w:name w:val="bor_Lawyer profile3"/>
    <w:basedOn w:val="TableNormal"/>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TableIndentRed1">
    <w:name w:val="TableIndent Red 1"/>
    <w:basedOn w:val="TableGrey1"/>
    <w:uiPriority w:val="99"/>
    <w:rsid w:val="00947922"/>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TableIndentRed2">
    <w:name w:val="TableIndent Red 2"/>
    <w:basedOn w:val="TableGrey1"/>
    <w:uiPriority w:val="99"/>
    <w:rsid w:val="00947922"/>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paragraph" w:customStyle="1" w:styleId="borBriefBodyTextNospace">
    <w:name w:val="bor_Brief Body Text Nospace"/>
    <w:basedOn w:val="Normal"/>
    <w:uiPriority w:val="6"/>
    <w:qFormat/>
    <w:rsid w:val="00264FC9"/>
    <w:pPr>
      <w:spacing w:after="0" w:line="300" w:lineRule="atLeast"/>
      <w:ind w:left="1304"/>
      <w:jc w:val="both"/>
    </w:pPr>
  </w:style>
  <w:style w:type="character" w:customStyle="1" w:styleId="UnresolvedMention">
    <w:name w:val="Unresolved Mention"/>
    <w:basedOn w:val="DefaultParagraphFont"/>
    <w:uiPriority w:val="99"/>
    <w:semiHidden/>
    <w:unhideWhenUsed/>
    <w:rsid w:val="002652AD"/>
    <w:rPr>
      <w:color w:val="605E5C"/>
      <w:shd w:val="clear" w:color="auto" w:fill="E1DFDD"/>
    </w:rPr>
  </w:style>
  <w:style w:type="character" w:styleId="FollowedHyperlink">
    <w:name w:val="FollowedHyperlink"/>
    <w:basedOn w:val="DefaultParagraphFont"/>
    <w:uiPriority w:val="99"/>
    <w:semiHidden/>
    <w:unhideWhenUsed/>
    <w:rsid w:val="009F00D8"/>
    <w:rPr>
      <w:color w:val="7878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Borenius">
  <a:themeElements>
    <a:clrScheme name="borenius">
      <a:dk1>
        <a:sysClr val="windowText" lastClr="000000"/>
      </a:dk1>
      <a:lt1>
        <a:sysClr val="window" lastClr="FFFFFF"/>
      </a:lt1>
      <a:dk2>
        <a:srgbClr val="787878"/>
      </a:dk2>
      <a:lt2>
        <a:srgbClr val="FFFFFF"/>
      </a:lt2>
      <a:accent1>
        <a:srgbClr val="787878"/>
      </a:accent1>
      <a:accent2>
        <a:srgbClr val="C8C8C8"/>
      </a:accent2>
      <a:accent3>
        <a:srgbClr val="D7142D"/>
      </a:accent3>
      <a:accent4>
        <a:srgbClr val="BE4B5A"/>
      </a:accent4>
      <a:accent5>
        <a:srgbClr val="000000"/>
      </a:accent5>
      <a:accent6>
        <a:srgbClr val="5A5A5A"/>
      </a:accent6>
      <a:hlink>
        <a:srgbClr val="D7142D"/>
      </a:hlink>
      <a:folHlink>
        <a:srgbClr val="787878"/>
      </a:folHlink>
    </a:clrScheme>
    <a:fontScheme name="boreni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solidFill>
              <a:srgbClr val="61655C"/>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41275">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 L E G A L ! 1 5 4 3 2 0 0 5 . 1 < / d o c u m e n t i d >  
     < s e n d e r i d > T E R E E V < / s e n d e r i d >  
     < s e n d e r e m a i l > E E V A . T E R H O @ B O R E N I U S . C O M < / s e n d e r e m a i l >  
     < l a s t m o d i f i e d > 2 0 2 1 - 0 3 - 2 9 T 2 1 : 1 2 : 0 0 . 0 0 0 0 0 0 0 + 0 3 : 0 0 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9E3BC0EE-66AB-4740-989F-2E0873A4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3156</Characters>
  <Application>Microsoft Office Word</Application>
  <DocSecurity>0</DocSecurity>
  <Lines>108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